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450"/>
        <w:tblW w:w="14992" w:type="dxa"/>
        <w:tblLook w:val="04A0"/>
      </w:tblPr>
      <w:tblGrid>
        <w:gridCol w:w="3652"/>
        <w:gridCol w:w="5670"/>
        <w:gridCol w:w="5670"/>
      </w:tblGrid>
      <w:tr w:rsidR="004813A4" w:rsidRPr="004873A5" w:rsidTr="007B402F">
        <w:tc>
          <w:tcPr>
            <w:tcW w:w="14992" w:type="dxa"/>
            <w:gridSpan w:val="3"/>
            <w:tcBorders>
              <w:top w:val="nil"/>
              <w:left w:val="nil"/>
              <w:bottom w:val="nil"/>
              <w:right w:val="nil"/>
            </w:tcBorders>
          </w:tcPr>
          <w:p w:rsidR="004813A4" w:rsidRPr="004873A5" w:rsidRDefault="004813A4" w:rsidP="007B402F">
            <w:pPr>
              <w:jc w:val="center"/>
              <w:rPr>
                <w:rFonts w:ascii="Times New Roman" w:hAnsi="Times New Roman" w:cs="Times New Roman"/>
                <w:sz w:val="24"/>
                <w:szCs w:val="24"/>
              </w:rPr>
            </w:pPr>
            <w:r>
              <w:rPr>
                <w:rFonts w:ascii="Times New Roman" w:hAnsi="Times New Roman" w:cs="Times New Roman"/>
                <w:sz w:val="24"/>
                <w:szCs w:val="24"/>
              </w:rPr>
              <w:t>Сравнительная таблица действующей и предлагаемой редакций отдельных норм Положения о бюджетном процессе в Ленинском районе города Челябинска</w:t>
            </w:r>
          </w:p>
        </w:tc>
      </w:tr>
      <w:tr w:rsidR="004813A4" w:rsidRPr="004873A5" w:rsidTr="007B402F">
        <w:trPr>
          <w:trHeight w:val="310"/>
        </w:trPr>
        <w:tc>
          <w:tcPr>
            <w:tcW w:w="3652" w:type="dxa"/>
            <w:tcBorders>
              <w:top w:val="nil"/>
              <w:left w:val="nil"/>
              <w:right w:val="nil"/>
            </w:tcBorders>
          </w:tcPr>
          <w:p w:rsidR="004813A4" w:rsidRPr="004873A5" w:rsidRDefault="004813A4" w:rsidP="007B402F">
            <w:pPr>
              <w:rPr>
                <w:rFonts w:ascii="Times New Roman" w:hAnsi="Times New Roman" w:cs="Times New Roman"/>
                <w:sz w:val="24"/>
                <w:szCs w:val="24"/>
              </w:rPr>
            </w:pPr>
          </w:p>
        </w:tc>
        <w:tc>
          <w:tcPr>
            <w:tcW w:w="5670" w:type="dxa"/>
            <w:tcBorders>
              <w:top w:val="nil"/>
              <w:left w:val="nil"/>
              <w:right w:val="nil"/>
            </w:tcBorders>
          </w:tcPr>
          <w:p w:rsidR="004813A4" w:rsidRPr="004873A5" w:rsidRDefault="004813A4" w:rsidP="007B402F">
            <w:pPr>
              <w:jc w:val="center"/>
              <w:rPr>
                <w:rFonts w:ascii="Times New Roman" w:hAnsi="Times New Roman" w:cs="Times New Roman"/>
                <w:sz w:val="24"/>
                <w:szCs w:val="24"/>
              </w:rPr>
            </w:pPr>
          </w:p>
        </w:tc>
        <w:tc>
          <w:tcPr>
            <w:tcW w:w="5670" w:type="dxa"/>
            <w:tcBorders>
              <w:top w:val="nil"/>
              <w:left w:val="nil"/>
              <w:right w:val="nil"/>
            </w:tcBorders>
          </w:tcPr>
          <w:p w:rsidR="000A7159" w:rsidRPr="004873A5" w:rsidRDefault="000A7159" w:rsidP="007B402F">
            <w:pPr>
              <w:jc w:val="center"/>
              <w:rPr>
                <w:rFonts w:ascii="Times New Roman" w:hAnsi="Times New Roman" w:cs="Times New Roman"/>
                <w:sz w:val="24"/>
                <w:szCs w:val="24"/>
              </w:rPr>
            </w:pPr>
          </w:p>
        </w:tc>
      </w:tr>
      <w:tr w:rsidR="004873A5" w:rsidRPr="004873A5" w:rsidTr="007B402F">
        <w:tc>
          <w:tcPr>
            <w:tcW w:w="3652" w:type="dxa"/>
            <w:tcBorders>
              <w:bottom w:val="single" w:sz="4" w:space="0" w:color="auto"/>
            </w:tcBorders>
          </w:tcPr>
          <w:p w:rsidR="00EA53C8" w:rsidRPr="004873A5" w:rsidRDefault="00EA53C8" w:rsidP="007B402F">
            <w:pPr>
              <w:rPr>
                <w:rFonts w:ascii="Times New Roman" w:hAnsi="Times New Roman" w:cs="Times New Roman"/>
                <w:sz w:val="24"/>
                <w:szCs w:val="24"/>
              </w:rPr>
            </w:pPr>
          </w:p>
        </w:tc>
        <w:tc>
          <w:tcPr>
            <w:tcW w:w="5670" w:type="dxa"/>
            <w:tcBorders>
              <w:bottom w:val="single" w:sz="4" w:space="0" w:color="auto"/>
            </w:tcBorders>
          </w:tcPr>
          <w:p w:rsidR="00EA53C8" w:rsidRPr="004873A5" w:rsidRDefault="00EA53C8" w:rsidP="007B402F">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bottom w:val="single" w:sz="4" w:space="0" w:color="auto"/>
            </w:tcBorders>
          </w:tcPr>
          <w:p w:rsidR="00EA53C8" w:rsidRPr="004873A5" w:rsidRDefault="00EA53C8" w:rsidP="007B402F">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463FE8" w:rsidRPr="004873A5" w:rsidTr="007B402F">
        <w:trPr>
          <w:trHeight w:val="8040"/>
        </w:trPr>
        <w:tc>
          <w:tcPr>
            <w:tcW w:w="3652" w:type="dxa"/>
            <w:tcBorders>
              <w:top w:val="single" w:sz="4" w:space="0" w:color="auto"/>
              <w:bottom w:val="single" w:sz="4" w:space="0" w:color="auto"/>
            </w:tcBorders>
          </w:tcPr>
          <w:p w:rsidR="00463FE8" w:rsidRPr="00AA656D" w:rsidRDefault="00463FE8" w:rsidP="007B402F">
            <w:pPr>
              <w:pStyle w:val="ConsPlusNormal"/>
              <w:jc w:val="both"/>
              <w:rPr>
                <w:rFonts w:ascii="Times New Roman" w:hAnsi="Times New Roman"/>
                <w:sz w:val="24"/>
              </w:rPr>
            </w:pPr>
            <w:r>
              <w:rPr>
                <w:rFonts w:ascii="Times New Roman" w:hAnsi="Times New Roman"/>
                <w:sz w:val="24"/>
              </w:rPr>
              <w:t xml:space="preserve">Дополнить абзацем </w:t>
            </w:r>
            <w:r w:rsidR="00A72A3C">
              <w:rPr>
                <w:rFonts w:ascii="Times New Roman" w:hAnsi="Times New Roman"/>
                <w:sz w:val="24"/>
              </w:rPr>
              <w:t xml:space="preserve">9 </w:t>
            </w:r>
            <w:r>
              <w:rPr>
                <w:rFonts w:ascii="Times New Roman" w:hAnsi="Times New Roman"/>
                <w:sz w:val="24"/>
              </w:rPr>
              <w:t>стать</w:t>
            </w:r>
            <w:r w:rsidR="00A72A3C">
              <w:rPr>
                <w:rFonts w:ascii="Times New Roman" w:hAnsi="Times New Roman"/>
                <w:sz w:val="24"/>
              </w:rPr>
              <w:t>ю</w:t>
            </w:r>
            <w:r>
              <w:rPr>
                <w:rFonts w:ascii="Times New Roman" w:hAnsi="Times New Roman"/>
                <w:sz w:val="24"/>
              </w:rPr>
              <w:t xml:space="preserve"> 4 </w:t>
            </w:r>
            <w:r w:rsidRPr="004873A5">
              <w:rPr>
                <w:rFonts w:ascii="Times New Roman" w:hAnsi="Times New Roman"/>
                <w:sz w:val="24"/>
              </w:rPr>
              <w:t>приложения к решению Совета депутатов</w:t>
            </w:r>
          </w:p>
        </w:tc>
        <w:tc>
          <w:tcPr>
            <w:tcW w:w="5670" w:type="dxa"/>
            <w:tcBorders>
              <w:top w:val="single" w:sz="4" w:space="0" w:color="auto"/>
              <w:bottom w:val="single" w:sz="4" w:space="0" w:color="auto"/>
              <w:right w:val="single" w:sz="4" w:space="0" w:color="auto"/>
            </w:tcBorders>
          </w:tcPr>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«К бюджетным полномочиям Ленинского района города Челябинска относятся:</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установление и исполнение расходных обязательств муниципального образования;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463FE8"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 xml:space="preserve">в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случае</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 xml:space="preserve">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и</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 xml:space="preserve">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 xml:space="preserve">порядке,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предусмотренных</w:t>
            </w:r>
          </w:p>
        </w:tc>
        <w:tc>
          <w:tcPr>
            <w:tcW w:w="5670" w:type="dxa"/>
            <w:tcBorders>
              <w:top w:val="single" w:sz="4" w:space="0" w:color="auto"/>
              <w:left w:val="single" w:sz="4" w:space="0" w:color="auto"/>
              <w:bottom w:val="single" w:sz="4" w:space="0" w:color="auto"/>
            </w:tcBorders>
          </w:tcPr>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«К бюджетным полномочиям Ленинского района города Челябинска относятся:</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установление и исполнение расходных обязательств муниципального образования;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72A3C" w:rsidRPr="00A72A3C" w:rsidRDefault="00A72A3C"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72A3C" w:rsidRPr="00A72A3C" w:rsidRDefault="00A72A3C" w:rsidP="007B402F">
            <w:pPr>
              <w:autoSpaceDE w:val="0"/>
              <w:autoSpaceDN w:val="0"/>
              <w:adjustRightInd w:val="0"/>
              <w:ind w:firstLine="459"/>
              <w:jc w:val="both"/>
              <w:rPr>
                <w:rFonts w:ascii="Times New Roman" w:hAnsi="Times New Roman" w:cs="Times New Roman"/>
                <w:b/>
                <w:sz w:val="24"/>
                <w:szCs w:val="24"/>
              </w:rPr>
            </w:pPr>
            <w:r w:rsidRPr="00A72A3C">
              <w:rPr>
                <w:rFonts w:ascii="Times New Roman" w:hAnsi="Times New Roman" w:cs="Times New Roman"/>
                <w:sz w:val="24"/>
                <w:szCs w:val="24"/>
              </w:rPr>
              <w:t xml:space="preserve">в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 xml:space="preserve">случае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 xml:space="preserve">и </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порядке,</w:t>
            </w:r>
            <w:r w:rsidR="00A0143D">
              <w:rPr>
                <w:rFonts w:ascii="Times New Roman" w:hAnsi="Times New Roman" w:cs="Times New Roman"/>
                <w:sz w:val="24"/>
                <w:szCs w:val="24"/>
              </w:rPr>
              <w:t xml:space="preserve">    </w:t>
            </w:r>
            <w:r w:rsidRPr="00A72A3C">
              <w:rPr>
                <w:rFonts w:ascii="Times New Roman" w:hAnsi="Times New Roman" w:cs="Times New Roman"/>
                <w:sz w:val="24"/>
                <w:szCs w:val="24"/>
              </w:rPr>
              <w:t xml:space="preserve"> предусмотренных</w:t>
            </w:r>
          </w:p>
        </w:tc>
      </w:tr>
      <w:tr w:rsidR="00A0143D" w:rsidRPr="004873A5" w:rsidTr="007B402F">
        <w:tc>
          <w:tcPr>
            <w:tcW w:w="3652" w:type="dxa"/>
            <w:tcBorders>
              <w:bottom w:val="single" w:sz="4" w:space="0" w:color="auto"/>
            </w:tcBorders>
          </w:tcPr>
          <w:p w:rsidR="00A0143D" w:rsidRPr="004873A5" w:rsidRDefault="00A0143D" w:rsidP="007B402F">
            <w:pPr>
              <w:rPr>
                <w:rFonts w:ascii="Times New Roman" w:hAnsi="Times New Roman" w:cs="Times New Roman"/>
                <w:sz w:val="24"/>
                <w:szCs w:val="24"/>
              </w:rPr>
            </w:pPr>
          </w:p>
        </w:tc>
        <w:tc>
          <w:tcPr>
            <w:tcW w:w="5670" w:type="dxa"/>
            <w:tcBorders>
              <w:bottom w:val="single" w:sz="4" w:space="0" w:color="auto"/>
            </w:tcBorders>
          </w:tcPr>
          <w:p w:rsidR="00A0143D" w:rsidRPr="004873A5" w:rsidRDefault="00A0143D" w:rsidP="007B402F">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bottom w:val="single" w:sz="4" w:space="0" w:color="auto"/>
            </w:tcBorders>
          </w:tcPr>
          <w:p w:rsidR="00A0143D" w:rsidRPr="004873A5" w:rsidRDefault="00A0143D" w:rsidP="007B402F">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A0143D" w:rsidRPr="004873A5" w:rsidTr="007B402F">
        <w:trPr>
          <w:trHeight w:val="4685"/>
        </w:trPr>
        <w:tc>
          <w:tcPr>
            <w:tcW w:w="3652" w:type="dxa"/>
            <w:tcBorders>
              <w:top w:val="single" w:sz="4" w:space="0" w:color="auto"/>
            </w:tcBorders>
          </w:tcPr>
          <w:p w:rsidR="00A0143D" w:rsidRDefault="00A0143D" w:rsidP="007B402F">
            <w:pPr>
              <w:pStyle w:val="ConsPlusNormal"/>
              <w:jc w:val="both"/>
              <w:rPr>
                <w:rFonts w:ascii="Times New Roman" w:hAnsi="Times New Roman"/>
                <w:sz w:val="24"/>
              </w:rPr>
            </w:pPr>
          </w:p>
        </w:tc>
        <w:tc>
          <w:tcPr>
            <w:tcW w:w="5670" w:type="dxa"/>
            <w:tcBorders>
              <w:top w:val="single" w:sz="4" w:space="0" w:color="auto"/>
              <w:right w:val="single" w:sz="4" w:space="0" w:color="auto"/>
            </w:tcBorders>
          </w:tcPr>
          <w:p w:rsidR="00A0143D" w:rsidRPr="00A72A3C" w:rsidRDefault="00A0143D" w:rsidP="007B402F">
            <w:pPr>
              <w:autoSpaceDE w:val="0"/>
              <w:autoSpaceDN w:val="0"/>
              <w:adjustRightInd w:val="0"/>
              <w:ind w:firstLine="34"/>
              <w:jc w:val="both"/>
              <w:rPr>
                <w:rFonts w:ascii="Times New Roman" w:hAnsi="Times New Roman" w:cs="Times New Roman"/>
                <w:sz w:val="24"/>
                <w:szCs w:val="24"/>
              </w:rPr>
            </w:pPr>
            <w:r w:rsidRPr="00A72A3C">
              <w:rPr>
                <w:rFonts w:ascii="Times New Roman" w:hAnsi="Times New Roman" w:cs="Times New Roman"/>
                <w:sz w:val="24"/>
                <w:szCs w:val="24"/>
              </w:rPr>
              <w:t xml:space="preserve">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0143D" w:rsidRPr="00A72A3C" w:rsidRDefault="00A0143D" w:rsidP="007B402F">
            <w:pPr>
              <w:autoSpaceDE w:val="0"/>
              <w:autoSpaceDN w:val="0"/>
              <w:adjustRightInd w:val="0"/>
              <w:ind w:firstLine="459"/>
              <w:jc w:val="both"/>
              <w:rPr>
                <w:rFonts w:ascii="Times New Roman" w:hAnsi="Times New Roman" w:cs="Times New Roman"/>
                <w:sz w:val="24"/>
                <w:szCs w:val="24"/>
              </w:rPr>
            </w:pPr>
            <w:r w:rsidRPr="00A72A3C">
              <w:rPr>
                <w:rFonts w:ascii="Times New Roman" w:hAnsi="Times New Roman" w:cs="Times New Roman"/>
                <w:sz w:val="24"/>
                <w:szCs w:val="24"/>
              </w:rPr>
              <w:t>иные бюджетные полномочия, отнесенные Бюджетным кодексом Российской Федерации к бюджетным полномочиям органов местного самоуправления.</w:t>
            </w:r>
            <w:r>
              <w:rPr>
                <w:rFonts w:ascii="Times New Roman" w:hAnsi="Times New Roman" w:cs="Times New Roman"/>
                <w:sz w:val="24"/>
                <w:szCs w:val="24"/>
              </w:rPr>
              <w:t>».</w:t>
            </w:r>
          </w:p>
        </w:tc>
        <w:tc>
          <w:tcPr>
            <w:tcW w:w="5670" w:type="dxa"/>
            <w:tcBorders>
              <w:top w:val="single" w:sz="4" w:space="0" w:color="auto"/>
              <w:left w:val="single" w:sz="4" w:space="0" w:color="auto"/>
            </w:tcBorders>
          </w:tcPr>
          <w:p w:rsidR="00A0143D" w:rsidRPr="00A72A3C" w:rsidRDefault="00A0143D" w:rsidP="007B402F">
            <w:pPr>
              <w:autoSpaceDE w:val="0"/>
              <w:autoSpaceDN w:val="0"/>
              <w:adjustRightInd w:val="0"/>
              <w:jc w:val="both"/>
              <w:rPr>
                <w:rFonts w:ascii="Times New Roman" w:hAnsi="Times New Roman" w:cs="Times New Roman"/>
                <w:sz w:val="24"/>
                <w:szCs w:val="24"/>
              </w:rPr>
            </w:pPr>
            <w:r w:rsidRPr="00A72A3C">
              <w:rPr>
                <w:rFonts w:ascii="Times New Roman" w:hAnsi="Times New Roman" w:cs="Times New Roman"/>
                <w:sz w:val="24"/>
                <w:szCs w:val="24"/>
              </w:rPr>
              <w:t xml:space="preserve">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0143D" w:rsidRDefault="00A0143D" w:rsidP="007B402F">
            <w:pPr>
              <w:ind w:firstLine="459"/>
              <w:jc w:val="both"/>
              <w:rPr>
                <w:rFonts w:ascii="Times New Roman" w:hAnsi="Times New Roman" w:cs="Times New Roman"/>
                <w:sz w:val="24"/>
                <w:szCs w:val="24"/>
              </w:rPr>
            </w:pPr>
            <w:r w:rsidRPr="00A72A3C">
              <w:rPr>
                <w:rFonts w:ascii="Times New Roman" w:hAnsi="Times New Roman" w:cs="Times New Roman"/>
                <w:sz w:val="24"/>
                <w:szCs w:val="24"/>
              </w:rPr>
              <w:t>иные бюджетные полномочия, отнесенные Бюджетным кодексом Российской Федерации к бюджетным полномочиям органов местного самоуправления.</w:t>
            </w:r>
          </w:p>
          <w:p w:rsidR="00A0143D" w:rsidRPr="00A72A3C" w:rsidRDefault="00A0143D" w:rsidP="007B402F">
            <w:pPr>
              <w:ind w:firstLine="459"/>
              <w:jc w:val="both"/>
              <w:rPr>
                <w:rFonts w:ascii="Times New Roman" w:hAnsi="Times New Roman" w:cs="Times New Roman"/>
                <w:sz w:val="24"/>
                <w:szCs w:val="24"/>
              </w:rPr>
            </w:pPr>
            <w:r w:rsidRPr="00A72A3C">
              <w:rPr>
                <w:rFonts w:ascii="Times New Roman" w:hAnsi="Times New Roman" w:cs="Times New Roman"/>
                <w:b/>
                <w:sz w:val="24"/>
                <w:szCs w:val="24"/>
              </w:rPr>
              <w:t>Орган местного самоуправления осуществляет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внутригородского района.»</w:t>
            </w:r>
          </w:p>
        </w:tc>
      </w:tr>
      <w:tr w:rsidR="00022026" w:rsidRPr="004873A5" w:rsidTr="007B402F">
        <w:trPr>
          <w:trHeight w:val="3825"/>
        </w:trPr>
        <w:tc>
          <w:tcPr>
            <w:tcW w:w="3652" w:type="dxa"/>
            <w:tcBorders>
              <w:bottom w:val="single" w:sz="4" w:space="0" w:color="auto"/>
            </w:tcBorders>
          </w:tcPr>
          <w:p w:rsidR="00022026" w:rsidRPr="00AA656D" w:rsidRDefault="00022026" w:rsidP="007B402F">
            <w:pPr>
              <w:pStyle w:val="ConsPlusNormal"/>
              <w:jc w:val="both"/>
              <w:rPr>
                <w:rFonts w:ascii="Times New Roman" w:hAnsi="Times New Roman"/>
                <w:sz w:val="24"/>
              </w:rPr>
            </w:pPr>
            <w:r>
              <w:rPr>
                <w:rFonts w:ascii="Times New Roman" w:hAnsi="Times New Roman"/>
                <w:sz w:val="24"/>
              </w:rPr>
              <w:t xml:space="preserve">Дополнить абзацем 4 статью 5 </w:t>
            </w:r>
            <w:r w:rsidRPr="004873A5">
              <w:rPr>
                <w:rFonts w:ascii="Times New Roman" w:hAnsi="Times New Roman"/>
                <w:sz w:val="24"/>
              </w:rPr>
              <w:t>приложения к решению Совета депутатов</w:t>
            </w:r>
          </w:p>
        </w:tc>
        <w:tc>
          <w:tcPr>
            <w:tcW w:w="5670" w:type="dxa"/>
            <w:tcBorders>
              <w:bottom w:val="single" w:sz="4" w:space="0" w:color="auto"/>
              <w:right w:val="single" w:sz="4" w:space="0" w:color="auto"/>
            </w:tcBorders>
          </w:tcPr>
          <w:p w:rsidR="00022026" w:rsidRPr="00022026" w:rsidRDefault="00A06295" w:rsidP="007B402F">
            <w:pPr>
              <w:autoSpaceDE w:val="0"/>
              <w:autoSpaceDN w:val="0"/>
              <w:adjustRightInd w:val="0"/>
              <w:ind w:firstLine="459"/>
              <w:jc w:val="both"/>
              <w:rPr>
                <w:rFonts w:ascii="Times New Roman" w:hAnsi="Times New Roman" w:cs="Times New Roman"/>
                <w:sz w:val="24"/>
                <w:szCs w:val="24"/>
              </w:rPr>
            </w:pPr>
            <w:r w:rsidRPr="00A06295">
              <w:rPr>
                <w:rFonts w:ascii="Times New Roman" w:hAnsi="Times New Roman" w:cs="Times New Roman"/>
                <w:sz w:val="24"/>
                <w:szCs w:val="24"/>
              </w:rPr>
              <w:t>«</w:t>
            </w:r>
            <w:r w:rsidR="00022026" w:rsidRPr="00022026">
              <w:rPr>
                <w:rFonts w:ascii="Times New Roman" w:hAnsi="Times New Roman" w:cs="Times New Roman"/>
                <w:sz w:val="24"/>
                <w:szCs w:val="24"/>
              </w:rPr>
              <w:t>Бюджет Ленинского района города Челябинска разрабатывается и утверждается в форме решения Совета депутатов Ленинского района города Челябинска.</w:t>
            </w:r>
          </w:p>
          <w:p w:rsidR="00022026" w:rsidRPr="00022026" w:rsidRDefault="00022026" w:rsidP="007B402F">
            <w:pPr>
              <w:autoSpaceDE w:val="0"/>
              <w:autoSpaceDN w:val="0"/>
              <w:adjustRightInd w:val="0"/>
              <w:ind w:firstLine="459"/>
              <w:jc w:val="both"/>
              <w:rPr>
                <w:rFonts w:ascii="Times New Roman" w:hAnsi="Times New Roman" w:cs="Times New Roman"/>
                <w:sz w:val="24"/>
                <w:szCs w:val="24"/>
              </w:rPr>
            </w:pPr>
            <w:r w:rsidRPr="00022026">
              <w:rPr>
                <w:rFonts w:ascii="Times New Roman" w:hAnsi="Times New Roman" w:cs="Times New Roman"/>
                <w:sz w:val="24"/>
                <w:szCs w:val="24"/>
              </w:rPr>
              <w:t>Бюджет Ленинского района города Челябинска предназначен для исполнения расходных обязательств Ленинского района города Челябинска. Использование иных форм образования и расходования денежных средств для исполнения расходных обязательств Ленинского района города Челябинска не допускается.</w:t>
            </w:r>
          </w:p>
          <w:p w:rsidR="00022026" w:rsidRPr="00022026" w:rsidRDefault="00022026" w:rsidP="007B402F">
            <w:pPr>
              <w:autoSpaceDE w:val="0"/>
              <w:autoSpaceDN w:val="0"/>
              <w:adjustRightInd w:val="0"/>
              <w:ind w:firstLine="459"/>
              <w:jc w:val="both"/>
              <w:rPr>
                <w:rFonts w:ascii="Arial" w:hAnsi="Arial" w:cs="Arial"/>
                <w:sz w:val="24"/>
                <w:szCs w:val="24"/>
              </w:rPr>
            </w:pPr>
            <w:r w:rsidRPr="00022026">
              <w:rPr>
                <w:rFonts w:ascii="Times New Roman" w:hAnsi="Times New Roman" w:cs="Times New Roman"/>
                <w:sz w:val="24"/>
                <w:szCs w:val="24"/>
              </w:rPr>
              <w:t xml:space="preserve">В бюджете Ленинского района города Челябинска в соответствии с </w:t>
            </w:r>
            <w:r w:rsidRPr="00A06295">
              <w:rPr>
                <w:rFonts w:ascii="Times New Roman" w:hAnsi="Times New Roman" w:cs="Times New Roman"/>
                <w:sz w:val="24"/>
                <w:szCs w:val="24"/>
              </w:rPr>
              <w:t>бюджетной классификацией</w:t>
            </w:r>
            <w:r w:rsidR="007B402F">
              <w:rPr>
                <w:rFonts w:ascii="Times New Roman" w:hAnsi="Times New Roman" w:cs="Times New Roman"/>
                <w:sz w:val="24"/>
                <w:szCs w:val="24"/>
              </w:rPr>
              <w:t xml:space="preserve"> </w:t>
            </w:r>
            <w:r w:rsidRPr="00022026">
              <w:rPr>
                <w:rFonts w:ascii="Times New Roman" w:hAnsi="Times New Roman" w:cs="Times New Roman"/>
                <w:sz w:val="24"/>
                <w:szCs w:val="24"/>
              </w:rPr>
              <w:t xml:space="preserve"> Российской </w:t>
            </w:r>
            <w:r w:rsidR="007B402F">
              <w:rPr>
                <w:rFonts w:ascii="Times New Roman" w:hAnsi="Times New Roman" w:cs="Times New Roman"/>
                <w:sz w:val="24"/>
                <w:szCs w:val="24"/>
              </w:rPr>
              <w:t xml:space="preserve"> </w:t>
            </w:r>
            <w:r w:rsidRPr="00022026">
              <w:rPr>
                <w:rFonts w:ascii="Times New Roman" w:hAnsi="Times New Roman" w:cs="Times New Roman"/>
                <w:sz w:val="24"/>
                <w:szCs w:val="24"/>
              </w:rPr>
              <w:t xml:space="preserve">Федерации </w:t>
            </w:r>
            <w:r w:rsidR="007B402F">
              <w:rPr>
                <w:rFonts w:ascii="Times New Roman" w:hAnsi="Times New Roman" w:cs="Times New Roman"/>
                <w:sz w:val="24"/>
                <w:szCs w:val="24"/>
              </w:rPr>
              <w:t xml:space="preserve"> </w:t>
            </w:r>
            <w:r w:rsidRPr="00022026">
              <w:rPr>
                <w:rFonts w:ascii="Times New Roman" w:hAnsi="Times New Roman" w:cs="Times New Roman"/>
                <w:sz w:val="24"/>
                <w:szCs w:val="24"/>
              </w:rPr>
              <w:t>раздельно</w:t>
            </w:r>
          </w:p>
        </w:tc>
        <w:tc>
          <w:tcPr>
            <w:tcW w:w="5670" w:type="dxa"/>
            <w:tcBorders>
              <w:left w:val="single" w:sz="4" w:space="0" w:color="auto"/>
              <w:bottom w:val="single" w:sz="4" w:space="0" w:color="auto"/>
            </w:tcBorders>
          </w:tcPr>
          <w:p w:rsidR="00A06295" w:rsidRPr="00022026" w:rsidRDefault="00A06295" w:rsidP="007B402F">
            <w:pPr>
              <w:autoSpaceDE w:val="0"/>
              <w:autoSpaceDN w:val="0"/>
              <w:adjustRightInd w:val="0"/>
              <w:ind w:firstLine="459"/>
              <w:jc w:val="both"/>
              <w:rPr>
                <w:rFonts w:ascii="Times New Roman" w:hAnsi="Times New Roman" w:cs="Times New Roman"/>
                <w:sz w:val="24"/>
                <w:szCs w:val="24"/>
              </w:rPr>
            </w:pPr>
            <w:r w:rsidRPr="00A06295">
              <w:rPr>
                <w:rFonts w:ascii="Times New Roman" w:hAnsi="Times New Roman" w:cs="Times New Roman"/>
                <w:sz w:val="24"/>
                <w:szCs w:val="24"/>
              </w:rPr>
              <w:t>«</w:t>
            </w:r>
            <w:r w:rsidRPr="00022026">
              <w:rPr>
                <w:rFonts w:ascii="Times New Roman" w:hAnsi="Times New Roman" w:cs="Times New Roman"/>
                <w:sz w:val="24"/>
                <w:szCs w:val="24"/>
              </w:rPr>
              <w:t>Бюджет Ленинского района города Челябинска разрабатывается и утверждается в форме решения Совета депутатов Ленинского района города Челябинска.</w:t>
            </w:r>
          </w:p>
          <w:p w:rsidR="00A06295" w:rsidRPr="00022026" w:rsidRDefault="00A06295" w:rsidP="007B402F">
            <w:pPr>
              <w:autoSpaceDE w:val="0"/>
              <w:autoSpaceDN w:val="0"/>
              <w:adjustRightInd w:val="0"/>
              <w:ind w:firstLine="459"/>
              <w:jc w:val="both"/>
              <w:rPr>
                <w:rFonts w:ascii="Times New Roman" w:hAnsi="Times New Roman" w:cs="Times New Roman"/>
                <w:sz w:val="24"/>
                <w:szCs w:val="24"/>
              </w:rPr>
            </w:pPr>
            <w:r w:rsidRPr="00022026">
              <w:rPr>
                <w:rFonts w:ascii="Times New Roman" w:hAnsi="Times New Roman" w:cs="Times New Roman"/>
                <w:sz w:val="24"/>
                <w:szCs w:val="24"/>
              </w:rPr>
              <w:t>Бюджет Ленинского района города Челябинска предназначен для исполнения расходных обязательств Ленинского района города Челябинска. Использование иных форм образования и расходования денежных средств для исполнения расходных обязательств Ленинского района города Челябинска не допускается.</w:t>
            </w:r>
          </w:p>
          <w:p w:rsidR="00022026" w:rsidRPr="00A06295" w:rsidRDefault="00A06295" w:rsidP="007B402F">
            <w:pPr>
              <w:autoSpaceDE w:val="0"/>
              <w:autoSpaceDN w:val="0"/>
              <w:adjustRightInd w:val="0"/>
              <w:ind w:firstLine="567"/>
              <w:jc w:val="both"/>
              <w:rPr>
                <w:rFonts w:ascii="Times New Roman" w:hAnsi="Times New Roman" w:cs="Times New Roman"/>
                <w:b/>
                <w:color w:val="000000"/>
                <w:sz w:val="24"/>
                <w:szCs w:val="24"/>
              </w:rPr>
            </w:pPr>
            <w:r w:rsidRPr="00022026">
              <w:rPr>
                <w:rFonts w:ascii="Times New Roman" w:hAnsi="Times New Roman" w:cs="Times New Roman"/>
                <w:sz w:val="24"/>
                <w:szCs w:val="24"/>
              </w:rPr>
              <w:t xml:space="preserve">В бюджете Ленинского района города Челябинска в соответствии с </w:t>
            </w:r>
            <w:r w:rsidRPr="00A06295">
              <w:rPr>
                <w:rFonts w:ascii="Times New Roman" w:hAnsi="Times New Roman" w:cs="Times New Roman"/>
                <w:sz w:val="24"/>
                <w:szCs w:val="24"/>
              </w:rPr>
              <w:t>бюджетной классификацией</w:t>
            </w:r>
            <w:r w:rsidRPr="00022026">
              <w:rPr>
                <w:rFonts w:ascii="Times New Roman" w:hAnsi="Times New Roman" w:cs="Times New Roman"/>
                <w:sz w:val="24"/>
                <w:szCs w:val="24"/>
              </w:rPr>
              <w:t xml:space="preserve"> </w:t>
            </w:r>
            <w:r w:rsidR="007B402F">
              <w:rPr>
                <w:rFonts w:ascii="Times New Roman" w:hAnsi="Times New Roman" w:cs="Times New Roman"/>
                <w:sz w:val="24"/>
                <w:szCs w:val="24"/>
              </w:rPr>
              <w:t xml:space="preserve">  </w:t>
            </w:r>
            <w:r w:rsidRPr="00022026">
              <w:rPr>
                <w:rFonts w:ascii="Times New Roman" w:hAnsi="Times New Roman" w:cs="Times New Roman"/>
                <w:sz w:val="24"/>
                <w:szCs w:val="24"/>
              </w:rPr>
              <w:t xml:space="preserve">Российской </w:t>
            </w:r>
            <w:r w:rsidR="007B402F">
              <w:rPr>
                <w:rFonts w:ascii="Times New Roman" w:hAnsi="Times New Roman" w:cs="Times New Roman"/>
                <w:sz w:val="24"/>
                <w:szCs w:val="24"/>
              </w:rPr>
              <w:t xml:space="preserve"> </w:t>
            </w:r>
            <w:r w:rsidRPr="00022026">
              <w:rPr>
                <w:rFonts w:ascii="Times New Roman" w:hAnsi="Times New Roman" w:cs="Times New Roman"/>
                <w:sz w:val="24"/>
                <w:szCs w:val="24"/>
              </w:rPr>
              <w:t>Федерации раздельно</w:t>
            </w:r>
          </w:p>
        </w:tc>
      </w:tr>
      <w:tr w:rsidR="007B402F" w:rsidRPr="004873A5" w:rsidTr="007B402F">
        <w:trPr>
          <w:trHeight w:val="273"/>
        </w:trPr>
        <w:tc>
          <w:tcPr>
            <w:tcW w:w="3652" w:type="dxa"/>
            <w:tcBorders>
              <w:top w:val="single" w:sz="4" w:space="0" w:color="auto"/>
            </w:tcBorders>
          </w:tcPr>
          <w:p w:rsidR="007B402F" w:rsidRPr="004873A5" w:rsidRDefault="007B402F" w:rsidP="007B402F">
            <w:pPr>
              <w:rPr>
                <w:rFonts w:ascii="Times New Roman" w:hAnsi="Times New Roman" w:cs="Times New Roman"/>
                <w:sz w:val="24"/>
                <w:szCs w:val="24"/>
              </w:rPr>
            </w:pPr>
          </w:p>
        </w:tc>
        <w:tc>
          <w:tcPr>
            <w:tcW w:w="5670" w:type="dxa"/>
            <w:tcBorders>
              <w:top w:val="single" w:sz="4" w:space="0" w:color="auto"/>
              <w:right w:val="single" w:sz="4" w:space="0" w:color="auto"/>
            </w:tcBorders>
          </w:tcPr>
          <w:p w:rsidR="007B402F" w:rsidRPr="004873A5" w:rsidRDefault="007B402F" w:rsidP="007B402F">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top w:val="single" w:sz="4" w:space="0" w:color="auto"/>
              <w:left w:val="single" w:sz="4" w:space="0" w:color="auto"/>
            </w:tcBorders>
          </w:tcPr>
          <w:p w:rsidR="007B402F" w:rsidRPr="004873A5" w:rsidRDefault="007B402F" w:rsidP="007B402F">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7B402F" w:rsidRPr="004873A5" w:rsidTr="007B402F">
        <w:trPr>
          <w:trHeight w:val="4439"/>
        </w:trPr>
        <w:tc>
          <w:tcPr>
            <w:tcW w:w="3652" w:type="dxa"/>
            <w:tcBorders>
              <w:top w:val="single" w:sz="4" w:space="0" w:color="auto"/>
            </w:tcBorders>
          </w:tcPr>
          <w:p w:rsidR="007B402F" w:rsidRDefault="007B402F" w:rsidP="007B402F">
            <w:pPr>
              <w:pStyle w:val="ConsPlusNormal"/>
              <w:jc w:val="both"/>
              <w:rPr>
                <w:rFonts w:ascii="Times New Roman" w:hAnsi="Times New Roman"/>
                <w:sz w:val="24"/>
              </w:rPr>
            </w:pPr>
          </w:p>
        </w:tc>
        <w:tc>
          <w:tcPr>
            <w:tcW w:w="5670" w:type="dxa"/>
            <w:tcBorders>
              <w:top w:val="single" w:sz="4" w:space="0" w:color="auto"/>
              <w:right w:val="single" w:sz="4" w:space="0" w:color="auto"/>
            </w:tcBorders>
          </w:tcPr>
          <w:p w:rsidR="007B402F" w:rsidRPr="00A06295" w:rsidRDefault="007B402F" w:rsidP="007B402F">
            <w:pPr>
              <w:autoSpaceDE w:val="0"/>
              <w:autoSpaceDN w:val="0"/>
              <w:adjustRightInd w:val="0"/>
              <w:jc w:val="both"/>
              <w:rPr>
                <w:rFonts w:ascii="Times New Roman" w:hAnsi="Times New Roman" w:cs="Times New Roman"/>
                <w:sz w:val="24"/>
                <w:szCs w:val="24"/>
              </w:rPr>
            </w:pPr>
            <w:r w:rsidRPr="00022026">
              <w:rPr>
                <w:rFonts w:ascii="Times New Roman" w:hAnsi="Times New Roman" w:cs="Times New Roman"/>
                <w:sz w:val="24"/>
                <w:szCs w:val="24"/>
              </w:rPr>
              <w:t xml:space="preserve"> предусматриваются средства, направляемые на исполнение расходных обязательств Ленинского района города Челябинска, возникающих в связи с осуществлением органами местного самоуправления полномочий по </w:t>
            </w:r>
            <w:r w:rsidRPr="00A06295">
              <w:rPr>
                <w:rFonts w:ascii="Times New Roman" w:hAnsi="Times New Roman" w:cs="Times New Roman"/>
                <w:sz w:val="24"/>
                <w:szCs w:val="24"/>
              </w:rPr>
              <w:t>вопросам местного значения</w:t>
            </w:r>
            <w:r w:rsidRPr="00022026">
              <w:rPr>
                <w:rFonts w:ascii="Times New Roman" w:hAnsi="Times New Roman" w:cs="Times New Roman"/>
                <w:sz w:val="24"/>
                <w:szCs w:val="24"/>
              </w:rPr>
              <w:t xml:space="preserve"> и расходных обязательств Ленинского района города Челябинска,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sidRPr="00A06295">
              <w:rPr>
                <w:rFonts w:ascii="Times New Roman" w:hAnsi="Times New Roman" w:cs="Times New Roman"/>
                <w:sz w:val="24"/>
                <w:szCs w:val="24"/>
              </w:rPr>
              <w:t>»</w:t>
            </w:r>
          </w:p>
        </w:tc>
        <w:tc>
          <w:tcPr>
            <w:tcW w:w="5670" w:type="dxa"/>
            <w:tcBorders>
              <w:top w:val="single" w:sz="4" w:space="0" w:color="auto"/>
              <w:left w:val="single" w:sz="4" w:space="0" w:color="auto"/>
            </w:tcBorders>
          </w:tcPr>
          <w:p w:rsidR="007B402F" w:rsidRDefault="007B402F" w:rsidP="007B402F">
            <w:pPr>
              <w:autoSpaceDE w:val="0"/>
              <w:autoSpaceDN w:val="0"/>
              <w:adjustRightInd w:val="0"/>
              <w:ind w:firstLine="34"/>
              <w:jc w:val="both"/>
              <w:rPr>
                <w:rFonts w:ascii="Times New Roman" w:hAnsi="Times New Roman" w:cs="Times New Roman"/>
                <w:sz w:val="24"/>
                <w:szCs w:val="24"/>
              </w:rPr>
            </w:pPr>
            <w:r w:rsidRPr="00022026">
              <w:rPr>
                <w:rFonts w:ascii="Times New Roman" w:hAnsi="Times New Roman" w:cs="Times New Roman"/>
                <w:sz w:val="24"/>
                <w:szCs w:val="24"/>
              </w:rPr>
              <w:t xml:space="preserve"> предусматриваются средства, направляемые на исполнение расходных обязательств Ленинского района города Челябинска, возникающих в связи с осуществлением органами местного самоуправления полномочий по </w:t>
            </w:r>
            <w:r w:rsidRPr="00A06295">
              <w:rPr>
                <w:rFonts w:ascii="Times New Roman" w:hAnsi="Times New Roman" w:cs="Times New Roman"/>
                <w:sz w:val="24"/>
                <w:szCs w:val="24"/>
              </w:rPr>
              <w:t>вопросам местного значения</w:t>
            </w:r>
            <w:r w:rsidRPr="00022026">
              <w:rPr>
                <w:rFonts w:ascii="Times New Roman" w:hAnsi="Times New Roman" w:cs="Times New Roman"/>
                <w:sz w:val="24"/>
                <w:szCs w:val="24"/>
              </w:rPr>
              <w:t xml:space="preserve"> и расходных обязательств Ленинского района города Челябинска,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B402F" w:rsidRPr="00A06295" w:rsidRDefault="007B402F" w:rsidP="007B402F">
            <w:pPr>
              <w:autoSpaceDE w:val="0"/>
              <w:autoSpaceDN w:val="0"/>
              <w:adjustRightInd w:val="0"/>
              <w:ind w:firstLine="567"/>
              <w:jc w:val="both"/>
              <w:rPr>
                <w:rFonts w:ascii="Times New Roman" w:hAnsi="Times New Roman" w:cs="Times New Roman"/>
                <w:sz w:val="24"/>
                <w:szCs w:val="24"/>
              </w:rPr>
            </w:pPr>
            <w:r w:rsidRPr="00A06295">
              <w:rPr>
                <w:rFonts w:ascii="Times New Roman" w:hAnsi="Times New Roman" w:cs="Times New Roman"/>
                <w:b/>
                <w:sz w:val="24"/>
                <w:szCs w:val="24"/>
              </w:rPr>
              <w:t>В качестве составной части бюджета Ленинского района города Челябинска могут быть предусмотрены сметы доходов и расходов отдельных населенных пунктов, других территорий, не являющихся муниципальными образованиями.»</w:t>
            </w:r>
          </w:p>
        </w:tc>
      </w:tr>
      <w:tr w:rsidR="008D50AA" w:rsidRPr="004873A5" w:rsidTr="007B402F">
        <w:trPr>
          <w:trHeight w:val="104"/>
        </w:trPr>
        <w:tc>
          <w:tcPr>
            <w:tcW w:w="3652" w:type="dxa"/>
          </w:tcPr>
          <w:p w:rsidR="008D50AA" w:rsidRDefault="008D50AA" w:rsidP="007B402F">
            <w:pPr>
              <w:pStyle w:val="ConsPlusNormal"/>
              <w:jc w:val="both"/>
              <w:rPr>
                <w:rFonts w:ascii="Times New Roman" w:hAnsi="Times New Roman"/>
                <w:sz w:val="24"/>
              </w:rPr>
            </w:pPr>
            <w:r>
              <w:rPr>
                <w:rFonts w:ascii="Times New Roman" w:hAnsi="Times New Roman"/>
                <w:sz w:val="24"/>
              </w:rPr>
              <w:t xml:space="preserve">Дополнить абзацем 31 статью 11 </w:t>
            </w:r>
            <w:r w:rsidRPr="004873A5">
              <w:rPr>
                <w:rFonts w:ascii="Times New Roman" w:hAnsi="Times New Roman"/>
                <w:sz w:val="24"/>
              </w:rPr>
              <w:t>приложения к решению Совета депутатов</w:t>
            </w:r>
            <w:r>
              <w:rPr>
                <w:rFonts w:ascii="Times New Roman" w:hAnsi="Times New Roman"/>
                <w:sz w:val="24"/>
              </w:rPr>
              <w:t>, абзац 31 считать абзацем 32</w:t>
            </w:r>
          </w:p>
        </w:tc>
        <w:tc>
          <w:tcPr>
            <w:tcW w:w="5670" w:type="dxa"/>
            <w:tcBorders>
              <w:right w:val="single" w:sz="4" w:space="0" w:color="auto"/>
            </w:tcBorders>
          </w:tcPr>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«Финансовый орган Ленинского района города Челябинска - администрация Ленинского района (далее - финансовый орган) обладает следующими бюджетными полномочиями: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проект бюджета Ленинского района города Челябинска (проект бюджета Ленинского района города Челябинска и среднесрочный финансовый план), проекты решений Совета депутатов о внесении изменений и дополнений в бюджет Ленинского района города Челябинска;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реестр расходных обязательств Ленинского района города Челябинска;</w:t>
            </w:r>
          </w:p>
          <w:p w:rsidR="008D50AA" w:rsidRPr="007A2252" w:rsidRDefault="008D50AA" w:rsidP="007B402F">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xml:space="preserve">- устанавливает порядок составления и ведения сводной бюджетной росписи, бюджетных </w:t>
            </w:r>
            <w:r w:rsidR="0032539B">
              <w:rPr>
                <w:rFonts w:ascii="Times New Roman" w:hAnsi="Times New Roman" w:cs="Times New Roman"/>
                <w:sz w:val="24"/>
                <w:szCs w:val="24"/>
              </w:rPr>
              <w:t xml:space="preserve"> </w:t>
            </w:r>
            <w:r w:rsidRPr="007A2252">
              <w:rPr>
                <w:rFonts w:ascii="Times New Roman" w:hAnsi="Times New Roman" w:cs="Times New Roman"/>
                <w:sz w:val="24"/>
                <w:szCs w:val="24"/>
              </w:rPr>
              <w:t>росписей</w:t>
            </w:r>
          </w:p>
        </w:tc>
        <w:tc>
          <w:tcPr>
            <w:tcW w:w="5670" w:type="dxa"/>
            <w:tcBorders>
              <w:left w:val="single" w:sz="4" w:space="0" w:color="auto"/>
            </w:tcBorders>
          </w:tcPr>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«Финансовый орган Ленинского района города Челябинска - администрация Ленинского района (далее - финансовый орган) обладает следующими бюджетными полномочиями: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проект бюджета Ленинского района города Челябинска (проект бюджета Ленинского района города Челябинска и среднесрочный финансовый план), проекты решений Совета депутатов о внесении изменений и дополнений в бюджет Ленинского района города Челябинска;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реестр расходных обязательств Ленинского района города Челябинска;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xml:space="preserve">- устанавливает порядок составления и ведения сводной бюджетной росписи, бюджетных </w:t>
            </w:r>
            <w:r>
              <w:rPr>
                <w:rFonts w:ascii="Times New Roman" w:hAnsi="Times New Roman" w:cs="Times New Roman"/>
                <w:sz w:val="24"/>
                <w:szCs w:val="24"/>
              </w:rPr>
              <w:t xml:space="preserve">  </w:t>
            </w:r>
            <w:r w:rsidRPr="007A2252">
              <w:rPr>
                <w:rFonts w:ascii="Times New Roman" w:hAnsi="Times New Roman" w:cs="Times New Roman"/>
                <w:sz w:val="24"/>
                <w:szCs w:val="24"/>
              </w:rPr>
              <w:t>росписей</w:t>
            </w:r>
          </w:p>
        </w:tc>
      </w:tr>
      <w:tr w:rsidR="008D50AA" w:rsidRPr="004873A5" w:rsidTr="007B402F">
        <w:trPr>
          <w:trHeight w:val="104"/>
        </w:trPr>
        <w:tc>
          <w:tcPr>
            <w:tcW w:w="3652" w:type="dxa"/>
          </w:tcPr>
          <w:p w:rsidR="008D50AA" w:rsidRPr="004873A5" w:rsidRDefault="008D50AA" w:rsidP="008D50AA">
            <w:pPr>
              <w:rPr>
                <w:rFonts w:ascii="Times New Roman" w:hAnsi="Times New Roman" w:cs="Times New Roman"/>
                <w:sz w:val="24"/>
                <w:szCs w:val="24"/>
              </w:rPr>
            </w:pPr>
          </w:p>
        </w:tc>
        <w:tc>
          <w:tcPr>
            <w:tcW w:w="5670" w:type="dxa"/>
            <w:tcBorders>
              <w:righ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lef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8D50AA" w:rsidRPr="004873A5" w:rsidTr="007B402F">
        <w:trPr>
          <w:trHeight w:val="104"/>
        </w:trPr>
        <w:tc>
          <w:tcPr>
            <w:tcW w:w="3652" w:type="dxa"/>
          </w:tcPr>
          <w:p w:rsidR="008D50AA" w:rsidRPr="00AA656D" w:rsidRDefault="008D50AA" w:rsidP="008D50AA">
            <w:pPr>
              <w:pStyle w:val="ConsPlusNormal"/>
              <w:jc w:val="both"/>
              <w:rPr>
                <w:rFonts w:ascii="Times New Roman" w:hAnsi="Times New Roman"/>
                <w:sz w:val="24"/>
              </w:rPr>
            </w:pPr>
          </w:p>
        </w:tc>
        <w:tc>
          <w:tcPr>
            <w:tcW w:w="5670" w:type="dxa"/>
            <w:tcBorders>
              <w:right w:val="single" w:sz="4" w:space="0" w:color="auto"/>
            </w:tcBorders>
          </w:tcPr>
          <w:p w:rsidR="008D50AA" w:rsidRPr="007A2252" w:rsidRDefault="008D50AA" w:rsidP="008D50AA">
            <w:pPr>
              <w:autoSpaceDE w:val="0"/>
              <w:autoSpaceDN w:val="0"/>
              <w:adjustRightInd w:val="0"/>
              <w:jc w:val="both"/>
              <w:rPr>
                <w:rFonts w:ascii="Times New Roman" w:hAnsi="Times New Roman" w:cs="Times New Roman"/>
                <w:sz w:val="24"/>
                <w:szCs w:val="24"/>
              </w:rPr>
            </w:pPr>
            <w:r w:rsidRPr="007A2252">
              <w:rPr>
                <w:rFonts w:ascii="Times New Roman" w:hAnsi="Times New Roman" w:cs="Times New Roman"/>
                <w:sz w:val="24"/>
                <w:szCs w:val="24"/>
              </w:rPr>
              <w:t>главных распорядителей (распорядителей) бюджетных средств, включая внесение изменений в них;</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организует исполнение бюджета на основе сводной бюджетной росписи и кассового плана;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исполнения бюджета по расходам и источникам финансирования дефицита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средств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детализирует бюджетную классификацию Российской Федерации в части, относящейся к бюджету Ленинского района города Челябинска, и определяет порядок ее применения;</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и методику планирования бюджетных ассигнований;</w:t>
            </w:r>
          </w:p>
          <w:p w:rsidR="008D50AA" w:rsidRPr="007A2252" w:rsidRDefault="008D50AA" w:rsidP="007E41D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xml:space="preserve">- проектирует предельные объемы бюджетных ассигнований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по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главным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распорядителям</w:t>
            </w:r>
          </w:p>
        </w:tc>
        <w:tc>
          <w:tcPr>
            <w:tcW w:w="5670" w:type="dxa"/>
            <w:tcBorders>
              <w:left w:val="single" w:sz="4" w:space="0" w:color="auto"/>
            </w:tcBorders>
          </w:tcPr>
          <w:p w:rsidR="008D50AA" w:rsidRPr="007A2252" w:rsidRDefault="008D50AA" w:rsidP="008D50AA">
            <w:pPr>
              <w:autoSpaceDE w:val="0"/>
              <w:autoSpaceDN w:val="0"/>
              <w:adjustRightInd w:val="0"/>
              <w:ind w:firstLine="34"/>
              <w:jc w:val="both"/>
              <w:rPr>
                <w:rFonts w:ascii="Times New Roman" w:hAnsi="Times New Roman" w:cs="Times New Roman"/>
                <w:sz w:val="24"/>
                <w:szCs w:val="24"/>
              </w:rPr>
            </w:pPr>
            <w:r w:rsidRPr="007A2252">
              <w:rPr>
                <w:rFonts w:ascii="Times New Roman" w:hAnsi="Times New Roman" w:cs="Times New Roman"/>
                <w:sz w:val="24"/>
                <w:szCs w:val="24"/>
              </w:rPr>
              <w:t>главных распорядителей (распорядителей) бюджетных средств, включая внесение изменений в них;</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организует исполнение бюджета на основе сводной бюджетной росписи и кассового плана;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исполнения бюджета по расходам и источникам финансирования дефицита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средств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детализирует бюджетную классификацию Российской Федерации в части, относящейся к бюджету Ленинского района города Челябинска, и определяет порядок ее применения;</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и методику планирования бюджетных ассигнований;</w:t>
            </w:r>
          </w:p>
          <w:p w:rsidR="008D50AA" w:rsidRPr="007A2252" w:rsidRDefault="008D50AA" w:rsidP="007E41D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проектирует предельные объемы бюджетных ассигнований</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 по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главным</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 распорядителям</w:t>
            </w:r>
          </w:p>
        </w:tc>
      </w:tr>
      <w:tr w:rsidR="008D50AA" w:rsidRPr="004873A5" w:rsidTr="007B402F">
        <w:trPr>
          <w:trHeight w:val="104"/>
        </w:trPr>
        <w:tc>
          <w:tcPr>
            <w:tcW w:w="3652" w:type="dxa"/>
          </w:tcPr>
          <w:p w:rsidR="008D50AA" w:rsidRPr="004873A5" w:rsidRDefault="008D50AA" w:rsidP="008D50AA">
            <w:pPr>
              <w:rPr>
                <w:rFonts w:ascii="Times New Roman" w:hAnsi="Times New Roman" w:cs="Times New Roman"/>
                <w:sz w:val="24"/>
                <w:szCs w:val="24"/>
              </w:rPr>
            </w:pPr>
          </w:p>
        </w:tc>
        <w:tc>
          <w:tcPr>
            <w:tcW w:w="5670" w:type="dxa"/>
            <w:tcBorders>
              <w:righ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lef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8D50AA" w:rsidRPr="004873A5" w:rsidTr="007B402F">
        <w:trPr>
          <w:trHeight w:val="104"/>
        </w:trPr>
        <w:tc>
          <w:tcPr>
            <w:tcW w:w="3652" w:type="dxa"/>
          </w:tcPr>
          <w:p w:rsidR="008D50AA" w:rsidRPr="00AA656D" w:rsidRDefault="008D50AA" w:rsidP="008D50AA">
            <w:pPr>
              <w:pStyle w:val="ConsPlusNormal"/>
              <w:jc w:val="both"/>
              <w:rPr>
                <w:rFonts w:ascii="Times New Roman" w:hAnsi="Times New Roman"/>
                <w:sz w:val="24"/>
              </w:rPr>
            </w:pPr>
          </w:p>
        </w:tc>
        <w:tc>
          <w:tcPr>
            <w:tcW w:w="5670" w:type="dxa"/>
            <w:tcBorders>
              <w:right w:val="single" w:sz="4" w:space="0" w:color="auto"/>
            </w:tcBorders>
          </w:tcPr>
          <w:p w:rsidR="008D50AA" w:rsidRPr="007A2252" w:rsidRDefault="008D50AA" w:rsidP="007E41DA">
            <w:pPr>
              <w:autoSpaceDE w:val="0"/>
              <w:autoSpaceDN w:val="0"/>
              <w:adjustRightInd w:val="0"/>
              <w:ind w:firstLine="34"/>
              <w:jc w:val="both"/>
              <w:rPr>
                <w:rFonts w:ascii="Times New Roman" w:hAnsi="Times New Roman" w:cs="Times New Roman"/>
                <w:sz w:val="24"/>
                <w:szCs w:val="24"/>
              </w:rPr>
            </w:pPr>
            <w:r w:rsidRPr="007A2252">
              <w:rPr>
                <w:rFonts w:ascii="Times New Roman" w:hAnsi="Times New Roman" w:cs="Times New Roman"/>
                <w:sz w:val="24"/>
                <w:szCs w:val="24"/>
              </w:rPr>
              <w:t>бюджетных средств;</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регулирует вопросы межбюджетных отношений с органами государственной власти и местного самоуправления в рамках своих полномочий;</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готовит договоры о предоставлении муниципальных гарантий, об обеспечении исполнения принципалом его возможных будущих обязательств по возмещению Ленинскому району в порядке регресса сумм, уплаченных гарантом во исполнение (частичное исполнение) обязательств по муниципальной гарантии;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составления бюджетной отчетности</w:t>
            </w:r>
            <w:r w:rsidR="007E41DA">
              <w:rPr>
                <w:rFonts w:ascii="Times New Roman" w:hAnsi="Times New Roman" w:cs="Times New Roman"/>
                <w:sz w:val="24"/>
                <w:szCs w:val="24"/>
              </w:rPr>
              <w:t>;</w:t>
            </w:r>
          </w:p>
        </w:tc>
        <w:tc>
          <w:tcPr>
            <w:tcW w:w="5670" w:type="dxa"/>
            <w:tcBorders>
              <w:left w:val="single" w:sz="4" w:space="0" w:color="auto"/>
            </w:tcBorders>
          </w:tcPr>
          <w:p w:rsidR="008D50AA" w:rsidRPr="007A2252" w:rsidRDefault="008D50AA" w:rsidP="007E41DA">
            <w:pPr>
              <w:autoSpaceDE w:val="0"/>
              <w:autoSpaceDN w:val="0"/>
              <w:adjustRightInd w:val="0"/>
              <w:jc w:val="both"/>
              <w:rPr>
                <w:rFonts w:ascii="Times New Roman" w:hAnsi="Times New Roman" w:cs="Times New Roman"/>
                <w:sz w:val="24"/>
                <w:szCs w:val="24"/>
              </w:rPr>
            </w:pPr>
            <w:r w:rsidRPr="007A2252">
              <w:rPr>
                <w:rFonts w:ascii="Times New Roman" w:hAnsi="Times New Roman" w:cs="Times New Roman"/>
                <w:sz w:val="24"/>
                <w:szCs w:val="24"/>
              </w:rPr>
              <w:t>бюджетных средств;</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регулирует вопросы межбюджетных отношений с органами государственной власти и местного самоуправления в рамках своих полномочий;</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готовит договоры о предоставлении муниципальных гарантий, об обеспечении исполнения принципалом его возможных будущих обязательств по возмещению Ленинскому району в порядке регресса сумм, уплаченных гарантом во исполнение (частичное исполнение) обязательств по муниципальной гарантии;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составления бюджетной отчетности;</w:t>
            </w:r>
          </w:p>
        </w:tc>
      </w:tr>
      <w:tr w:rsidR="008D50AA" w:rsidRPr="004873A5" w:rsidTr="007B402F">
        <w:trPr>
          <w:trHeight w:val="104"/>
        </w:trPr>
        <w:tc>
          <w:tcPr>
            <w:tcW w:w="3652" w:type="dxa"/>
          </w:tcPr>
          <w:p w:rsidR="008D50AA" w:rsidRPr="004873A5" w:rsidRDefault="008D50AA" w:rsidP="008D50AA">
            <w:pPr>
              <w:rPr>
                <w:rFonts w:ascii="Times New Roman" w:hAnsi="Times New Roman" w:cs="Times New Roman"/>
                <w:sz w:val="24"/>
                <w:szCs w:val="24"/>
              </w:rPr>
            </w:pPr>
          </w:p>
        </w:tc>
        <w:tc>
          <w:tcPr>
            <w:tcW w:w="5670" w:type="dxa"/>
            <w:tcBorders>
              <w:righ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lef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8D50AA" w:rsidRPr="004873A5" w:rsidTr="007B402F">
        <w:trPr>
          <w:trHeight w:val="104"/>
        </w:trPr>
        <w:tc>
          <w:tcPr>
            <w:tcW w:w="3652" w:type="dxa"/>
          </w:tcPr>
          <w:p w:rsidR="008D50AA" w:rsidRPr="00AA656D" w:rsidRDefault="008D50AA" w:rsidP="008D50AA">
            <w:pPr>
              <w:pStyle w:val="ConsPlusNormal"/>
              <w:jc w:val="both"/>
              <w:rPr>
                <w:rFonts w:ascii="Times New Roman" w:hAnsi="Times New Roman"/>
                <w:sz w:val="24"/>
              </w:rPr>
            </w:pPr>
          </w:p>
        </w:tc>
        <w:tc>
          <w:tcPr>
            <w:tcW w:w="5670" w:type="dxa"/>
            <w:tcBorders>
              <w:right w:val="single" w:sz="4" w:space="0" w:color="auto"/>
            </w:tcBorders>
          </w:tcPr>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отчет об исполнении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и представляет отчет о кассовом исполнении бюджета в Комитет финансов города Челябинска в порядке, установленном Комитетом финансов города Челябинска;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представляет утвержденный администрацией Ленинского района отчет за первый квартал, полугодие, девять месяцев об исполнении бюджета Ленинского района города Челябинска в Совет депутатов Ленинского района города Челябинска и Контрольно-счетную палату;</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доводит до главных распорядителей бюджетных средств бюджетные ассигнования и лимиты бюджетных обязательств;</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запрашивает у главных распорядителей бюджетных средств документы и данные, необходимые для осуществления контроля за целевым расходованием средств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в пределах своей компетенции внутренний муниципальный финансовый контроль;</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бюджета по обязательствам получателей бюджетных средств;</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и ведет кассовый план;</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определяет порядок завершения операций по исполнению бюджета в текущем финансовом году;</w:t>
            </w:r>
          </w:p>
          <w:p w:rsidR="008D50AA" w:rsidRPr="007A2252" w:rsidRDefault="008D50AA" w:rsidP="008D50AA">
            <w:pPr>
              <w:autoSpaceDE w:val="0"/>
              <w:autoSpaceDN w:val="0"/>
              <w:adjustRightInd w:val="0"/>
              <w:jc w:val="both"/>
              <w:rPr>
                <w:rFonts w:ascii="Times New Roman" w:hAnsi="Times New Roman" w:cs="Times New Roman"/>
                <w:sz w:val="24"/>
                <w:szCs w:val="24"/>
              </w:rPr>
            </w:pPr>
            <w:r w:rsidRPr="007A2252">
              <w:rPr>
                <w:rFonts w:ascii="Times New Roman" w:hAnsi="Times New Roman" w:cs="Times New Roman"/>
                <w:sz w:val="24"/>
                <w:szCs w:val="24"/>
              </w:rPr>
              <w:t xml:space="preserve">- устанавливает порядок исполнения решения о применении бюджетных мер принуждения в соответствии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с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Бюджетным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кодексом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Российской</w:t>
            </w:r>
          </w:p>
        </w:tc>
        <w:tc>
          <w:tcPr>
            <w:tcW w:w="5670" w:type="dxa"/>
            <w:tcBorders>
              <w:left w:val="single" w:sz="4" w:space="0" w:color="auto"/>
            </w:tcBorders>
          </w:tcPr>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отчет об исполнении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и представляет отчет о кассовом исполнении бюджета в Комитет финансов города Челябинска в порядке, установленном Комитетом финансов города Челябинска;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представляет утвержденный администрацией Ленинского района отчет за первый квартал, полугодие, девять месяцев об исполнении бюджета Ленинского района города Челябинска в Совет депутатов Ленинского района города Челябинска и Контрольно-счетную палату;</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доводит до главных распорядителей бюджетных средств бюджетные ассигнования и лимиты бюджетных обязательств;</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запрашивает у главных распорядителей бюджетных средств документы и данные, необходимые для осуществления контроля за целевым расходованием средств бюджета;</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в пределах своей компетенции внутренний муниципальный финансовый контроль;</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бюджета по обязательствам получателей бюджетных средств;</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составляет и ведет кассовый план;</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определяет порядок завершения операций по исполнению бюджета в текущем финансовом году;</w:t>
            </w:r>
          </w:p>
          <w:p w:rsidR="008D50AA" w:rsidRPr="007A2252" w:rsidRDefault="008D50AA" w:rsidP="008D50AA">
            <w:pPr>
              <w:autoSpaceDE w:val="0"/>
              <w:autoSpaceDN w:val="0"/>
              <w:adjustRightInd w:val="0"/>
              <w:ind w:firstLine="34"/>
              <w:jc w:val="both"/>
              <w:rPr>
                <w:rFonts w:ascii="Times New Roman" w:hAnsi="Times New Roman" w:cs="Times New Roman"/>
                <w:sz w:val="24"/>
                <w:szCs w:val="24"/>
              </w:rPr>
            </w:pPr>
            <w:r w:rsidRPr="007A2252">
              <w:rPr>
                <w:rFonts w:ascii="Times New Roman" w:hAnsi="Times New Roman" w:cs="Times New Roman"/>
                <w:sz w:val="24"/>
                <w:szCs w:val="24"/>
              </w:rPr>
              <w:t>- устанавливает порядок исполнения решения о применении бюджетных мер принуждения в соответствии</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 с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Бюджетным</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 xml:space="preserve"> кодексом </w:t>
            </w:r>
            <w:r w:rsidR="007E41DA">
              <w:rPr>
                <w:rFonts w:ascii="Times New Roman" w:hAnsi="Times New Roman" w:cs="Times New Roman"/>
                <w:sz w:val="24"/>
                <w:szCs w:val="24"/>
              </w:rPr>
              <w:t xml:space="preserve"> </w:t>
            </w:r>
            <w:r w:rsidRPr="007A2252">
              <w:rPr>
                <w:rFonts w:ascii="Times New Roman" w:hAnsi="Times New Roman" w:cs="Times New Roman"/>
                <w:sz w:val="24"/>
                <w:szCs w:val="24"/>
              </w:rPr>
              <w:t>Российской</w:t>
            </w:r>
          </w:p>
        </w:tc>
      </w:tr>
      <w:tr w:rsidR="008D50AA" w:rsidRPr="004873A5" w:rsidTr="007B402F">
        <w:trPr>
          <w:trHeight w:val="104"/>
        </w:trPr>
        <w:tc>
          <w:tcPr>
            <w:tcW w:w="3652" w:type="dxa"/>
          </w:tcPr>
          <w:p w:rsidR="008D50AA" w:rsidRPr="004873A5" w:rsidRDefault="008D50AA" w:rsidP="008D50AA">
            <w:pPr>
              <w:rPr>
                <w:rFonts w:ascii="Times New Roman" w:hAnsi="Times New Roman" w:cs="Times New Roman"/>
                <w:sz w:val="24"/>
                <w:szCs w:val="24"/>
              </w:rPr>
            </w:pPr>
          </w:p>
        </w:tc>
        <w:tc>
          <w:tcPr>
            <w:tcW w:w="5670" w:type="dxa"/>
            <w:tcBorders>
              <w:righ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Borders>
              <w:left w:val="single" w:sz="4" w:space="0" w:color="auto"/>
            </w:tcBorders>
          </w:tcPr>
          <w:p w:rsidR="008D50AA" w:rsidRPr="004873A5" w:rsidRDefault="008D50AA" w:rsidP="008D50AA">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8D50AA" w:rsidRPr="004873A5" w:rsidTr="007B402F">
        <w:trPr>
          <w:trHeight w:val="104"/>
        </w:trPr>
        <w:tc>
          <w:tcPr>
            <w:tcW w:w="3652" w:type="dxa"/>
          </w:tcPr>
          <w:p w:rsidR="008D50AA" w:rsidRPr="00AA656D" w:rsidRDefault="008D50AA" w:rsidP="008D50AA">
            <w:pPr>
              <w:pStyle w:val="ConsPlusNormal"/>
              <w:jc w:val="both"/>
              <w:rPr>
                <w:rFonts w:ascii="Times New Roman" w:hAnsi="Times New Roman"/>
                <w:sz w:val="24"/>
              </w:rPr>
            </w:pPr>
          </w:p>
        </w:tc>
        <w:tc>
          <w:tcPr>
            <w:tcW w:w="5670" w:type="dxa"/>
            <w:tcBorders>
              <w:right w:val="single" w:sz="4" w:space="0" w:color="auto"/>
            </w:tcBorders>
          </w:tcPr>
          <w:p w:rsidR="008D50AA" w:rsidRPr="007A2252" w:rsidRDefault="008D50AA" w:rsidP="007E41DA">
            <w:pPr>
              <w:autoSpaceDE w:val="0"/>
              <w:autoSpaceDN w:val="0"/>
              <w:adjustRightInd w:val="0"/>
              <w:ind w:firstLine="34"/>
              <w:jc w:val="both"/>
              <w:rPr>
                <w:rFonts w:ascii="Times New Roman" w:hAnsi="Times New Roman" w:cs="Times New Roman"/>
                <w:sz w:val="24"/>
                <w:szCs w:val="24"/>
              </w:rPr>
            </w:pPr>
            <w:r w:rsidRPr="007A2252">
              <w:rPr>
                <w:rFonts w:ascii="Times New Roman" w:hAnsi="Times New Roman" w:cs="Times New Roman"/>
                <w:sz w:val="24"/>
                <w:szCs w:val="24"/>
              </w:rPr>
              <w:t>Федерации;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принимает решение о применении бюджетных мер принуждения за совершение бюджетного правонарушения, предусмотренных Бюджетным кодексом Российской Федерации;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bookmarkStart w:id="0" w:name="sub_3334"/>
            <w:r w:rsidRPr="007A2252">
              <w:rPr>
                <w:rFonts w:ascii="Times New Roman" w:hAnsi="Times New Roman" w:cs="Times New Roman"/>
                <w:sz w:val="24"/>
                <w:szCs w:val="24"/>
              </w:rPr>
              <w:t>- ведет реестр источников доходов бюджета Ленинского района города Челябинска;</w:t>
            </w:r>
          </w:p>
          <w:bookmarkEnd w:id="0"/>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представляет в судах интересы муниципального образования "Ленинский район города Челябинска" в случаях, предусмотренных Бюджетным кодексом Российской Федерации и (или) иными нормативными правовыми актами;</w:t>
            </w:r>
          </w:p>
          <w:p w:rsidR="008D50AA" w:rsidRPr="007A2252" w:rsidRDefault="008D50AA" w:rsidP="008D50AA">
            <w:pPr>
              <w:autoSpaceDE w:val="0"/>
              <w:autoSpaceDN w:val="0"/>
              <w:adjustRightInd w:val="0"/>
              <w:ind w:firstLine="459"/>
              <w:jc w:val="both"/>
              <w:rPr>
                <w:rFonts w:ascii="Arial" w:hAnsi="Arial" w:cs="Arial"/>
                <w:sz w:val="24"/>
                <w:szCs w:val="24"/>
              </w:rPr>
            </w:pPr>
            <w:bookmarkStart w:id="1" w:name="sub_3335"/>
            <w:r w:rsidRPr="007A2252">
              <w:rPr>
                <w:rFonts w:ascii="Times New Roman" w:hAnsi="Times New Roman" w:cs="Times New Roman"/>
                <w:sz w:val="24"/>
                <w:szCs w:val="24"/>
              </w:rPr>
              <w:t>- осуществляет иные полномочия в соответствии с Бюджетным кодексом Российской Федерации, иными правовыми актами бюджетного законодательства Российской Федерации и законодательства Челябинской области, а также принимаемыми в соответствии с ними муниципальными правовыми актами, регулирующими бюджетные правоотношения в Ленинском районе города Челябинска.</w:t>
            </w:r>
            <w:bookmarkEnd w:id="1"/>
            <w:r>
              <w:rPr>
                <w:rFonts w:ascii="Times New Roman" w:hAnsi="Times New Roman" w:cs="Times New Roman"/>
                <w:sz w:val="24"/>
                <w:szCs w:val="24"/>
              </w:rPr>
              <w:t>»</w:t>
            </w:r>
          </w:p>
        </w:tc>
        <w:tc>
          <w:tcPr>
            <w:tcW w:w="5670" w:type="dxa"/>
            <w:tcBorders>
              <w:left w:val="single" w:sz="4" w:space="0" w:color="auto"/>
            </w:tcBorders>
          </w:tcPr>
          <w:p w:rsidR="008D50AA" w:rsidRPr="007A2252" w:rsidRDefault="008D50AA" w:rsidP="007E41DA">
            <w:pPr>
              <w:autoSpaceDE w:val="0"/>
              <w:autoSpaceDN w:val="0"/>
              <w:adjustRightInd w:val="0"/>
              <w:jc w:val="both"/>
              <w:rPr>
                <w:rFonts w:ascii="Times New Roman" w:hAnsi="Times New Roman" w:cs="Times New Roman"/>
                <w:sz w:val="24"/>
                <w:szCs w:val="24"/>
              </w:rPr>
            </w:pPr>
            <w:r w:rsidRPr="007A2252">
              <w:rPr>
                <w:rFonts w:ascii="Times New Roman" w:hAnsi="Times New Roman" w:cs="Times New Roman"/>
                <w:sz w:val="24"/>
                <w:szCs w:val="24"/>
              </w:rPr>
              <w:t>Федерации;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принимает решение о применении бюджетных мер принуждения за совершение бюджетного правонарушения, предусмотренных Бюджетным кодексом Российской Федерации;</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ведет реестр источников доходов бюджета Ленинского района города Челябинска;</w:t>
            </w:r>
          </w:p>
          <w:p w:rsidR="008D50AA"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представляет в судах интересы муниципального образования "Ленинский район города Челябинска" в случаях, предусмотренных Бюджетным кодексом Российской Федерации и (или) иными нормативными правовыми актами;</w:t>
            </w:r>
          </w:p>
          <w:p w:rsidR="008D50AA" w:rsidRPr="007A2252" w:rsidRDefault="008D50AA" w:rsidP="008D50AA">
            <w:pPr>
              <w:autoSpaceDE w:val="0"/>
              <w:autoSpaceDN w:val="0"/>
              <w:adjustRightInd w:val="0"/>
              <w:ind w:firstLine="459"/>
              <w:jc w:val="both"/>
              <w:rPr>
                <w:rFonts w:ascii="Times New Roman" w:hAnsi="Times New Roman" w:cs="Times New Roman"/>
                <w:b/>
                <w:sz w:val="24"/>
                <w:szCs w:val="24"/>
              </w:rPr>
            </w:pPr>
            <w:r w:rsidRPr="007A2252">
              <w:rPr>
                <w:rFonts w:ascii="Times New Roman" w:hAnsi="Times New Roman" w:cs="Times New Roman"/>
                <w:b/>
                <w:sz w:val="24"/>
                <w:szCs w:val="24"/>
              </w:rPr>
              <w:t>- осуществляет методическое обеспечение планирования и исполнения расходов местного бюджета в целях реализации инициативных проектов, а также формирования информации о соответствующем бюджете в доступной и понятной для граждан форме;</w:t>
            </w:r>
          </w:p>
          <w:p w:rsidR="008D50AA" w:rsidRPr="007A2252" w:rsidRDefault="008D50AA" w:rsidP="008D50AA">
            <w:pPr>
              <w:autoSpaceDE w:val="0"/>
              <w:autoSpaceDN w:val="0"/>
              <w:adjustRightInd w:val="0"/>
              <w:ind w:firstLine="459"/>
              <w:jc w:val="both"/>
              <w:rPr>
                <w:rFonts w:ascii="Times New Roman" w:hAnsi="Times New Roman" w:cs="Times New Roman"/>
                <w:sz w:val="24"/>
                <w:szCs w:val="24"/>
              </w:rPr>
            </w:pPr>
            <w:r w:rsidRPr="007A2252">
              <w:rPr>
                <w:rFonts w:ascii="Times New Roman" w:hAnsi="Times New Roman" w:cs="Times New Roman"/>
                <w:sz w:val="24"/>
                <w:szCs w:val="24"/>
              </w:rPr>
              <w:t>- осуществляет иные полномочия в соответствии с Бюджетным кодексом Российской Федерации, иными правовыми актами бюджетного законодательства Российской Федерации и законодательства Челябинской области, а также принимаемыми в соответствии с ними муниципальными правовыми актами, регулирующими бюджетные правоотношения в Ленинском районе города Челябинска.</w:t>
            </w:r>
            <w:r>
              <w:rPr>
                <w:rFonts w:ascii="Times New Roman" w:hAnsi="Times New Roman" w:cs="Times New Roman"/>
                <w:sz w:val="24"/>
                <w:szCs w:val="24"/>
              </w:rPr>
              <w:t>»</w:t>
            </w:r>
          </w:p>
        </w:tc>
      </w:tr>
      <w:tr w:rsidR="000F36F5" w:rsidRPr="004873A5" w:rsidTr="007B402F">
        <w:tc>
          <w:tcPr>
            <w:tcW w:w="3652" w:type="dxa"/>
          </w:tcPr>
          <w:p w:rsidR="000F36F5" w:rsidRDefault="000F36F5" w:rsidP="008D50AA">
            <w:pPr>
              <w:rPr>
                <w:rFonts w:ascii="Times New Roman" w:hAnsi="Times New Roman" w:cs="Times New Roman"/>
                <w:sz w:val="24"/>
                <w:szCs w:val="24"/>
              </w:rPr>
            </w:pPr>
            <w:r>
              <w:rPr>
                <w:rFonts w:ascii="Times New Roman" w:hAnsi="Times New Roman" w:cs="Times New Roman"/>
                <w:sz w:val="24"/>
                <w:szCs w:val="24"/>
              </w:rPr>
              <w:t xml:space="preserve">Заменить слова в абзаце 1 и 2,  изложить в новой редакции абзацы 3 и 4 в пункте 5 статьи 18  </w:t>
            </w:r>
            <w:r w:rsidRPr="004873A5">
              <w:rPr>
                <w:rFonts w:ascii="Times New Roman" w:hAnsi="Times New Roman"/>
                <w:sz w:val="24"/>
              </w:rPr>
              <w:t xml:space="preserve"> приложения к решению Совета</w:t>
            </w:r>
          </w:p>
        </w:tc>
        <w:tc>
          <w:tcPr>
            <w:tcW w:w="5670" w:type="dxa"/>
          </w:tcPr>
          <w:p w:rsidR="000F36F5" w:rsidRDefault="000F36F5" w:rsidP="008D50AA">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w:t>
            </w:r>
            <w:r w:rsidRPr="00F632D2">
              <w:rPr>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w:t>
            </w:r>
            <w:r>
              <w:rPr>
                <w:rFonts w:ascii="Times New Roman" w:hAnsi="Times New Roman" w:cs="Times New Roman"/>
                <w:sz w:val="24"/>
                <w:szCs w:val="24"/>
              </w:rPr>
              <w:t xml:space="preserve">   </w:t>
            </w:r>
            <w:r w:rsidRPr="00F632D2">
              <w:rPr>
                <w:rFonts w:ascii="Times New Roman" w:hAnsi="Times New Roman" w:cs="Times New Roman"/>
                <w:sz w:val="24"/>
                <w:szCs w:val="24"/>
              </w:rPr>
              <w:t xml:space="preserve"> средств, </w:t>
            </w:r>
            <w:r>
              <w:rPr>
                <w:rFonts w:ascii="Times New Roman" w:hAnsi="Times New Roman" w:cs="Times New Roman"/>
                <w:sz w:val="24"/>
                <w:szCs w:val="24"/>
              </w:rPr>
              <w:t xml:space="preserve">    </w:t>
            </w:r>
            <w:r w:rsidRPr="00F632D2">
              <w:rPr>
                <w:rFonts w:ascii="Times New Roman" w:hAnsi="Times New Roman" w:cs="Times New Roman"/>
                <w:sz w:val="24"/>
                <w:szCs w:val="24"/>
              </w:rPr>
              <w:t xml:space="preserve">производятся </w:t>
            </w:r>
            <w:r>
              <w:rPr>
                <w:rFonts w:ascii="Times New Roman" w:hAnsi="Times New Roman" w:cs="Times New Roman"/>
                <w:sz w:val="24"/>
                <w:szCs w:val="24"/>
              </w:rPr>
              <w:t xml:space="preserve">   </w:t>
            </w:r>
            <w:r w:rsidRPr="00F632D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F632D2">
              <w:rPr>
                <w:rFonts w:ascii="Times New Roman" w:hAnsi="Times New Roman" w:cs="Times New Roman"/>
                <w:sz w:val="24"/>
                <w:szCs w:val="24"/>
              </w:rPr>
              <w:t>имени</w:t>
            </w:r>
          </w:p>
        </w:tc>
        <w:tc>
          <w:tcPr>
            <w:tcW w:w="5670" w:type="dxa"/>
          </w:tcPr>
          <w:p w:rsidR="000F36F5" w:rsidRDefault="000F36F5" w:rsidP="008D50AA">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w:t>
            </w:r>
            <w:r w:rsidRPr="00F632D2">
              <w:rPr>
                <w:rFonts w:ascii="Times New Roman" w:hAnsi="Times New Roman" w:cs="Times New Roman"/>
                <w:sz w:val="24"/>
                <w:szCs w:val="24"/>
              </w:rPr>
              <w:t xml:space="preserve">5. Заключение и оплата казенным учреждением муниципальных контрактов, </w:t>
            </w:r>
            <w:r w:rsidRPr="00F632D2">
              <w:rPr>
                <w:rFonts w:ascii="Times New Roman" w:hAnsi="Times New Roman" w:cs="Times New Roman"/>
                <w:b/>
                <w:sz w:val="24"/>
                <w:szCs w:val="24"/>
              </w:rPr>
              <w:t>иных договоров</w:t>
            </w:r>
            <w:r w:rsidRPr="00AA37B8">
              <w:rPr>
                <w:rFonts w:ascii="Times New Roman" w:hAnsi="Times New Roman" w:cs="Times New Roman"/>
                <w:b/>
                <w:sz w:val="24"/>
                <w:szCs w:val="24"/>
              </w:rPr>
              <w:t xml:space="preserve"> (соглашений)</w:t>
            </w:r>
            <w:r w:rsidRPr="00F632D2">
              <w:rPr>
                <w:rFonts w:ascii="Times New Roman" w:hAnsi="Times New Roman" w:cs="Times New Roman"/>
                <w:b/>
                <w:sz w:val="24"/>
                <w:szCs w:val="24"/>
              </w:rPr>
              <w:t>,</w:t>
            </w:r>
            <w:r w:rsidRPr="00F632D2">
              <w:rPr>
                <w:rFonts w:ascii="Times New Roman" w:hAnsi="Times New Roman" w:cs="Times New Roman"/>
                <w:sz w:val="24"/>
                <w:szCs w:val="24"/>
              </w:rPr>
              <w:t xml:space="preserve"> подлежащих исполнению за</w:t>
            </w:r>
            <w:r>
              <w:rPr>
                <w:rFonts w:ascii="Times New Roman" w:hAnsi="Times New Roman" w:cs="Times New Roman"/>
                <w:sz w:val="24"/>
                <w:szCs w:val="24"/>
              </w:rPr>
              <w:t xml:space="preserve"> </w:t>
            </w:r>
            <w:r w:rsidRPr="00F632D2">
              <w:rPr>
                <w:rFonts w:ascii="Times New Roman" w:hAnsi="Times New Roman" w:cs="Times New Roman"/>
                <w:sz w:val="24"/>
                <w:szCs w:val="24"/>
              </w:rPr>
              <w:t xml:space="preserve"> счет </w:t>
            </w:r>
            <w:r>
              <w:rPr>
                <w:rFonts w:ascii="Times New Roman" w:hAnsi="Times New Roman" w:cs="Times New Roman"/>
                <w:sz w:val="24"/>
                <w:szCs w:val="24"/>
              </w:rPr>
              <w:t xml:space="preserve"> </w:t>
            </w:r>
            <w:r w:rsidRPr="00F632D2">
              <w:rPr>
                <w:rFonts w:ascii="Times New Roman" w:hAnsi="Times New Roman" w:cs="Times New Roman"/>
                <w:sz w:val="24"/>
                <w:szCs w:val="24"/>
              </w:rPr>
              <w:t>бюджетных средств, производятся от имени</w:t>
            </w:r>
          </w:p>
        </w:tc>
      </w:tr>
      <w:tr w:rsidR="000F36F5" w:rsidRPr="004873A5" w:rsidTr="007B402F">
        <w:tc>
          <w:tcPr>
            <w:tcW w:w="3652" w:type="dxa"/>
          </w:tcPr>
          <w:p w:rsidR="000F36F5" w:rsidRPr="004873A5" w:rsidRDefault="000F36F5" w:rsidP="000F36F5">
            <w:pPr>
              <w:rPr>
                <w:rFonts w:ascii="Times New Roman" w:hAnsi="Times New Roman" w:cs="Times New Roman"/>
                <w:sz w:val="24"/>
                <w:szCs w:val="24"/>
              </w:rPr>
            </w:pPr>
          </w:p>
        </w:tc>
        <w:tc>
          <w:tcPr>
            <w:tcW w:w="5670" w:type="dxa"/>
          </w:tcPr>
          <w:p w:rsidR="000F36F5" w:rsidRPr="004873A5" w:rsidRDefault="000F36F5" w:rsidP="000F36F5">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0F36F5" w:rsidRPr="004873A5" w:rsidRDefault="000F36F5" w:rsidP="000F36F5">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0F36F5" w:rsidRPr="004873A5" w:rsidTr="007B402F">
        <w:tc>
          <w:tcPr>
            <w:tcW w:w="3652" w:type="dxa"/>
          </w:tcPr>
          <w:p w:rsidR="000F36F5" w:rsidRDefault="000F36F5" w:rsidP="000F36F5">
            <w:pPr>
              <w:rPr>
                <w:rFonts w:ascii="Times New Roman" w:hAnsi="Times New Roman" w:cs="Times New Roman"/>
                <w:sz w:val="24"/>
                <w:szCs w:val="24"/>
              </w:rPr>
            </w:pPr>
            <w:r w:rsidRPr="004873A5">
              <w:rPr>
                <w:rFonts w:ascii="Times New Roman" w:hAnsi="Times New Roman"/>
                <w:sz w:val="24"/>
              </w:rPr>
              <w:t>депутатов</w:t>
            </w:r>
            <w:r>
              <w:rPr>
                <w:rFonts w:ascii="Times New Roman" w:hAnsi="Times New Roman"/>
                <w:sz w:val="24"/>
              </w:rPr>
              <w:t>, абзац 4 считать абзацем 6</w:t>
            </w:r>
          </w:p>
        </w:tc>
        <w:tc>
          <w:tcPr>
            <w:tcW w:w="5670" w:type="dxa"/>
          </w:tcPr>
          <w:p w:rsidR="000F36F5" w:rsidRPr="00F632D2" w:rsidRDefault="000F36F5" w:rsidP="000F36F5">
            <w:pPr>
              <w:autoSpaceDE w:val="0"/>
              <w:autoSpaceDN w:val="0"/>
              <w:adjustRightInd w:val="0"/>
              <w:ind w:firstLine="34"/>
              <w:jc w:val="both"/>
              <w:rPr>
                <w:rFonts w:ascii="Times New Roman" w:hAnsi="Times New Roman" w:cs="Times New Roman"/>
                <w:sz w:val="24"/>
                <w:szCs w:val="24"/>
              </w:rPr>
            </w:pPr>
            <w:bookmarkStart w:id="2" w:name="sub_1067"/>
            <w:r w:rsidRPr="00F632D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F632D2">
              <w:rPr>
                <w:rFonts w:ascii="Times New Roman" w:hAnsi="Times New Roman" w:cs="Times New Roman"/>
                <w:sz w:val="24"/>
                <w:szCs w:val="24"/>
              </w:rPr>
              <w:t>Ленинский район города Челябинска</w:t>
            </w:r>
            <w:r>
              <w:rPr>
                <w:rFonts w:ascii="Times New Roman" w:hAnsi="Times New Roman" w:cs="Times New Roman"/>
                <w:sz w:val="24"/>
                <w:szCs w:val="24"/>
              </w:rPr>
              <w:t>»</w:t>
            </w:r>
            <w:r w:rsidRPr="00F632D2">
              <w:rPr>
                <w:rFonts w:ascii="Times New Roman" w:hAnsi="Times New Roman" w:cs="Times New Roman"/>
                <w:sz w:val="24"/>
                <w:szCs w:val="24"/>
              </w:rPr>
              <w:t xml:space="preserve"> в пределах доведенных казенному учреждению лимитов бюджетных обязательств, если иное не установлено </w:t>
            </w:r>
            <w:r w:rsidRPr="00AA37B8">
              <w:rPr>
                <w:rFonts w:ascii="Times New Roman" w:hAnsi="Times New Roman" w:cs="Times New Roman"/>
                <w:sz w:val="24"/>
                <w:szCs w:val="24"/>
              </w:rPr>
              <w:t>Бюджетным кодексом</w:t>
            </w:r>
            <w:r w:rsidRPr="00F632D2">
              <w:rPr>
                <w:rFonts w:ascii="Times New Roman" w:hAnsi="Times New Roman" w:cs="Times New Roman"/>
                <w:sz w:val="24"/>
                <w:szCs w:val="24"/>
              </w:rPr>
              <w:t xml:space="preserve"> Российской Федерации, и с учетом принятых и неисполненных обязательств.</w:t>
            </w:r>
          </w:p>
          <w:bookmarkEnd w:id="2"/>
          <w:p w:rsidR="000F36F5" w:rsidRPr="00F632D2" w:rsidRDefault="000F36F5" w:rsidP="000F36F5">
            <w:pPr>
              <w:autoSpaceDE w:val="0"/>
              <w:autoSpaceDN w:val="0"/>
              <w:adjustRightInd w:val="0"/>
              <w:ind w:firstLine="459"/>
              <w:jc w:val="both"/>
              <w:rPr>
                <w:rFonts w:ascii="Times New Roman" w:hAnsi="Times New Roman" w:cs="Times New Roman"/>
                <w:sz w:val="24"/>
                <w:szCs w:val="24"/>
              </w:rPr>
            </w:pPr>
            <w:r w:rsidRPr="00F632D2">
              <w:rPr>
                <w:rFonts w:ascii="Times New Roman" w:hAnsi="Times New Roman" w:cs="Times New Roman"/>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F36F5" w:rsidRPr="00F632D2" w:rsidRDefault="000F36F5" w:rsidP="000F36F5">
            <w:pPr>
              <w:autoSpaceDE w:val="0"/>
              <w:autoSpaceDN w:val="0"/>
              <w:adjustRightInd w:val="0"/>
              <w:ind w:firstLine="459"/>
              <w:jc w:val="both"/>
              <w:rPr>
                <w:rFonts w:ascii="Times New Roman" w:hAnsi="Times New Roman" w:cs="Times New Roman"/>
                <w:sz w:val="24"/>
                <w:szCs w:val="24"/>
              </w:rPr>
            </w:pPr>
            <w:r w:rsidRPr="00F632D2">
              <w:rPr>
                <w:rFonts w:ascii="Times New Roman" w:hAnsi="Times New Roman" w:cs="Times New Roman"/>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r w:rsidRPr="00AA37B8">
              <w:rPr>
                <w:rFonts w:ascii="Times New Roman" w:hAnsi="Times New Roman" w:cs="Times New Roman"/>
                <w:sz w:val="24"/>
                <w:szCs w:val="24"/>
              </w:rPr>
              <w:t>законодательством</w:t>
            </w:r>
            <w:r w:rsidRPr="00F632D2">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0F36F5" w:rsidRDefault="000F36F5" w:rsidP="000F36F5">
            <w:pPr>
              <w:autoSpaceDE w:val="0"/>
              <w:autoSpaceDN w:val="0"/>
              <w:adjustRightInd w:val="0"/>
              <w:ind w:firstLine="459"/>
              <w:jc w:val="both"/>
              <w:rPr>
                <w:rFonts w:ascii="Times New Roman" w:hAnsi="Times New Roman" w:cs="Times New Roman"/>
                <w:sz w:val="24"/>
                <w:szCs w:val="24"/>
              </w:rPr>
            </w:pPr>
          </w:p>
        </w:tc>
        <w:tc>
          <w:tcPr>
            <w:tcW w:w="5670" w:type="dxa"/>
          </w:tcPr>
          <w:p w:rsidR="000F36F5" w:rsidRPr="00F632D2" w:rsidRDefault="000F36F5" w:rsidP="000F36F5">
            <w:pPr>
              <w:autoSpaceDE w:val="0"/>
              <w:autoSpaceDN w:val="0"/>
              <w:adjustRightInd w:val="0"/>
              <w:ind w:hanging="108"/>
              <w:jc w:val="both"/>
              <w:rPr>
                <w:rFonts w:ascii="Times New Roman" w:hAnsi="Times New Roman" w:cs="Times New Roman"/>
                <w:sz w:val="24"/>
                <w:szCs w:val="24"/>
              </w:rPr>
            </w:pPr>
            <w:r>
              <w:rPr>
                <w:rFonts w:ascii="Times New Roman" w:hAnsi="Times New Roman" w:cs="Times New Roman"/>
                <w:sz w:val="24"/>
                <w:szCs w:val="24"/>
              </w:rPr>
              <w:t xml:space="preserve">  </w:t>
            </w:r>
            <w:r w:rsidRPr="00F632D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F632D2">
              <w:rPr>
                <w:rFonts w:ascii="Times New Roman" w:hAnsi="Times New Roman" w:cs="Times New Roman"/>
                <w:sz w:val="24"/>
                <w:szCs w:val="24"/>
              </w:rPr>
              <w:t>Ленинский район города Челябинска</w:t>
            </w:r>
            <w:r>
              <w:rPr>
                <w:rFonts w:ascii="Times New Roman" w:hAnsi="Times New Roman" w:cs="Times New Roman"/>
                <w:sz w:val="24"/>
                <w:szCs w:val="24"/>
              </w:rPr>
              <w:t>»</w:t>
            </w:r>
            <w:r w:rsidRPr="00F632D2">
              <w:rPr>
                <w:rFonts w:ascii="Times New Roman" w:hAnsi="Times New Roman" w:cs="Times New Roman"/>
                <w:sz w:val="24"/>
                <w:szCs w:val="24"/>
              </w:rPr>
              <w:t xml:space="preserve"> в пределах доведенных казенному учреждению лимитов бюджетных обязательств, если иное не установлено </w:t>
            </w:r>
            <w:r w:rsidRPr="00AA37B8">
              <w:rPr>
                <w:rFonts w:ascii="Times New Roman" w:hAnsi="Times New Roman" w:cs="Times New Roman"/>
                <w:sz w:val="24"/>
                <w:szCs w:val="24"/>
              </w:rPr>
              <w:t>Бюджетным кодексом</w:t>
            </w:r>
            <w:r w:rsidRPr="00F632D2">
              <w:rPr>
                <w:rFonts w:ascii="Times New Roman" w:hAnsi="Times New Roman" w:cs="Times New Roman"/>
                <w:sz w:val="24"/>
                <w:szCs w:val="24"/>
              </w:rPr>
              <w:t xml:space="preserve"> Российской Федерации, и с учетом принятых и неисполненных обязательств.</w:t>
            </w:r>
          </w:p>
          <w:p w:rsidR="000F36F5" w:rsidRPr="00F632D2" w:rsidRDefault="000F36F5" w:rsidP="000F36F5">
            <w:pPr>
              <w:autoSpaceDE w:val="0"/>
              <w:autoSpaceDN w:val="0"/>
              <w:adjustRightInd w:val="0"/>
              <w:ind w:firstLine="459"/>
              <w:jc w:val="both"/>
              <w:rPr>
                <w:rFonts w:ascii="Times New Roman" w:hAnsi="Times New Roman" w:cs="Times New Roman"/>
                <w:sz w:val="24"/>
                <w:szCs w:val="24"/>
              </w:rPr>
            </w:pPr>
            <w:r w:rsidRPr="00F632D2">
              <w:rPr>
                <w:rFonts w:ascii="Times New Roman" w:hAnsi="Times New Roman" w:cs="Times New Roman"/>
                <w:sz w:val="24"/>
                <w:szCs w:val="24"/>
              </w:rPr>
              <w:t xml:space="preserve">Нарушение казенным учреждением требований настоящего пункта при заключении муниципальных контрактов, </w:t>
            </w:r>
            <w:r w:rsidRPr="00F632D2">
              <w:rPr>
                <w:rFonts w:ascii="Times New Roman" w:hAnsi="Times New Roman" w:cs="Times New Roman"/>
                <w:b/>
                <w:sz w:val="24"/>
                <w:szCs w:val="24"/>
              </w:rPr>
              <w:t>иных договоров</w:t>
            </w:r>
            <w:r w:rsidRPr="00AA37B8">
              <w:rPr>
                <w:rFonts w:ascii="Times New Roman" w:hAnsi="Times New Roman" w:cs="Times New Roman"/>
                <w:b/>
                <w:sz w:val="24"/>
                <w:szCs w:val="24"/>
              </w:rPr>
              <w:t xml:space="preserve"> (соглашений)</w:t>
            </w:r>
            <w:r w:rsidRPr="00F632D2">
              <w:rPr>
                <w:rFonts w:ascii="Times New Roman" w:hAnsi="Times New Roman" w:cs="Times New Roman"/>
                <w:sz w:val="24"/>
                <w:szCs w:val="24"/>
              </w:rPr>
              <w:t xml:space="preserve">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F36F5" w:rsidRPr="006A5B84" w:rsidRDefault="000F36F5" w:rsidP="000F36F5">
            <w:pPr>
              <w:autoSpaceDE w:val="0"/>
              <w:autoSpaceDN w:val="0"/>
              <w:adjustRightInd w:val="0"/>
              <w:ind w:firstLine="567"/>
              <w:jc w:val="both"/>
              <w:rPr>
                <w:rFonts w:ascii="Times New Roman" w:hAnsi="Times New Roman" w:cs="Times New Roman"/>
                <w:b/>
                <w:sz w:val="24"/>
                <w:szCs w:val="24"/>
              </w:rPr>
            </w:pPr>
            <w:r w:rsidRPr="006A5B84">
              <w:rPr>
                <w:rFonts w:ascii="Times New Roman" w:hAnsi="Times New Roman" w:cs="Times New Roman"/>
                <w:b/>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F36F5" w:rsidRDefault="000F36F5" w:rsidP="000F36F5">
            <w:pPr>
              <w:autoSpaceDE w:val="0"/>
              <w:autoSpaceDN w:val="0"/>
              <w:adjustRightInd w:val="0"/>
              <w:ind w:firstLine="459"/>
              <w:jc w:val="both"/>
              <w:rPr>
                <w:rFonts w:ascii="Times New Roman" w:hAnsi="Times New Roman" w:cs="Times New Roman"/>
                <w:sz w:val="24"/>
                <w:szCs w:val="24"/>
              </w:rPr>
            </w:pPr>
            <w:r w:rsidRPr="006A5B84">
              <w:rPr>
                <w:rFonts w:ascii="Times New Roman" w:hAnsi="Times New Roman" w:cs="Times New Roman"/>
                <w:b/>
                <w:sz w:val="24"/>
                <w:szCs w:val="24"/>
              </w:rPr>
              <w:t>- 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муниципальных контрактов, в том числе по цене и (или) срокам их исполнения</w:t>
            </w:r>
          </w:p>
        </w:tc>
      </w:tr>
      <w:tr w:rsidR="000F36F5" w:rsidRPr="004873A5" w:rsidTr="007B402F">
        <w:tc>
          <w:tcPr>
            <w:tcW w:w="3652" w:type="dxa"/>
          </w:tcPr>
          <w:p w:rsidR="000F36F5" w:rsidRPr="004873A5" w:rsidRDefault="000F36F5" w:rsidP="000F36F5">
            <w:pPr>
              <w:rPr>
                <w:rFonts w:ascii="Times New Roman" w:hAnsi="Times New Roman" w:cs="Times New Roman"/>
                <w:sz w:val="24"/>
                <w:szCs w:val="24"/>
              </w:rPr>
            </w:pPr>
          </w:p>
        </w:tc>
        <w:tc>
          <w:tcPr>
            <w:tcW w:w="5670" w:type="dxa"/>
          </w:tcPr>
          <w:p w:rsidR="000F36F5" w:rsidRPr="004873A5" w:rsidRDefault="000F36F5" w:rsidP="000F36F5">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0F36F5" w:rsidRPr="004873A5" w:rsidRDefault="000F36F5" w:rsidP="000F36F5">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0F36F5" w:rsidRPr="004873A5" w:rsidTr="007B402F">
        <w:tc>
          <w:tcPr>
            <w:tcW w:w="3652" w:type="dxa"/>
          </w:tcPr>
          <w:p w:rsidR="000F36F5" w:rsidRDefault="000F36F5" w:rsidP="000F36F5">
            <w:pPr>
              <w:rPr>
                <w:rFonts w:ascii="Times New Roman" w:hAnsi="Times New Roman" w:cs="Times New Roman"/>
                <w:sz w:val="24"/>
                <w:szCs w:val="24"/>
              </w:rPr>
            </w:pPr>
          </w:p>
        </w:tc>
        <w:tc>
          <w:tcPr>
            <w:tcW w:w="5670" w:type="dxa"/>
          </w:tcPr>
          <w:p w:rsidR="000F36F5" w:rsidRDefault="000F36F5" w:rsidP="000F36F5">
            <w:pPr>
              <w:autoSpaceDE w:val="0"/>
              <w:autoSpaceDN w:val="0"/>
              <w:adjustRightInd w:val="0"/>
              <w:ind w:firstLine="459"/>
              <w:jc w:val="both"/>
              <w:rPr>
                <w:rFonts w:ascii="Times New Roman" w:hAnsi="Times New Roman" w:cs="Times New Roman"/>
                <w:sz w:val="24"/>
                <w:szCs w:val="24"/>
              </w:rPr>
            </w:pPr>
            <w:r w:rsidRPr="00F632D2">
              <w:rPr>
                <w:rFonts w:ascii="Times New Roman" w:hAnsi="Times New Roman" w:cs="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r>
              <w:rPr>
                <w:rFonts w:ascii="Times New Roman" w:hAnsi="Times New Roman" w:cs="Times New Roman"/>
                <w:sz w:val="24"/>
                <w:szCs w:val="24"/>
              </w:rPr>
              <w:t>»</w:t>
            </w:r>
          </w:p>
        </w:tc>
        <w:tc>
          <w:tcPr>
            <w:tcW w:w="5670" w:type="dxa"/>
          </w:tcPr>
          <w:p w:rsidR="000F36F5" w:rsidRPr="006A5B84" w:rsidRDefault="000F36F5" w:rsidP="000F36F5">
            <w:pPr>
              <w:autoSpaceDE w:val="0"/>
              <w:autoSpaceDN w:val="0"/>
              <w:adjustRightInd w:val="0"/>
              <w:jc w:val="both"/>
              <w:rPr>
                <w:rFonts w:ascii="Times New Roman" w:hAnsi="Times New Roman" w:cs="Times New Roman"/>
                <w:b/>
                <w:sz w:val="24"/>
                <w:szCs w:val="24"/>
              </w:rPr>
            </w:pPr>
            <w:r w:rsidRPr="006A5B84">
              <w:rPr>
                <w:rFonts w:ascii="Times New Roman" w:hAnsi="Times New Roman" w:cs="Times New Roman"/>
                <w:b/>
                <w:sz w:val="24"/>
                <w:szCs w:val="24"/>
              </w:rPr>
              <w:t>и (или) количеству (объему) товара (работы, услуги);</w:t>
            </w:r>
          </w:p>
          <w:p w:rsidR="000F36F5" w:rsidRPr="006A5B84" w:rsidRDefault="000F36F5" w:rsidP="000F36F5">
            <w:pPr>
              <w:autoSpaceDE w:val="0"/>
              <w:autoSpaceDN w:val="0"/>
              <w:adjustRightInd w:val="0"/>
              <w:ind w:firstLine="567"/>
              <w:jc w:val="both"/>
              <w:rPr>
                <w:rFonts w:ascii="Times New Roman" w:hAnsi="Times New Roman" w:cs="Times New Roman"/>
                <w:b/>
                <w:sz w:val="24"/>
                <w:szCs w:val="24"/>
              </w:rPr>
            </w:pPr>
            <w:r w:rsidRPr="006A5B84">
              <w:rPr>
                <w:rFonts w:ascii="Times New Roman" w:hAnsi="Times New Roman" w:cs="Times New Roman"/>
                <w:b/>
                <w:sz w:val="24"/>
                <w:szCs w:val="24"/>
              </w:rPr>
              <w:t>- 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0F36F5" w:rsidRDefault="000F36F5" w:rsidP="000F36F5">
            <w:pPr>
              <w:autoSpaceDE w:val="0"/>
              <w:autoSpaceDN w:val="0"/>
              <w:adjustRightInd w:val="0"/>
              <w:ind w:firstLine="459"/>
              <w:jc w:val="both"/>
              <w:rPr>
                <w:rFonts w:ascii="Times New Roman" w:hAnsi="Times New Roman" w:cs="Times New Roman"/>
                <w:sz w:val="24"/>
                <w:szCs w:val="24"/>
              </w:rPr>
            </w:pPr>
            <w:r w:rsidRPr="006A5B84">
              <w:rPr>
                <w:rFonts w:ascii="Times New Roman" w:hAnsi="Times New Roman" w:cs="Times New Roman"/>
                <w:b/>
                <w:sz w:val="24"/>
                <w:szCs w:val="24"/>
              </w:rPr>
              <w:t xml:space="preserve"> 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tc>
      </w:tr>
      <w:tr w:rsidR="000F36F5" w:rsidRPr="004873A5" w:rsidTr="007B402F">
        <w:tc>
          <w:tcPr>
            <w:tcW w:w="3652" w:type="dxa"/>
          </w:tcPr>
          <w:p w:rsidR="000F36F5" w:rsidRPr="004873A5" w:rsidRDefault="000F36F5" w:rsidP="000F36F5">
            <w:pPr>
              <w:rPr>
                <w:rFonts w:ascii="Times New Roman" w:hAnsi="Times New Roman" w:cs="Times New Roman"/>
                <w:sz w:val="24"/>
                <w:szCs w:val="24"/>
              </w:rPr>
            </w:pPr>
            <w:r>
              <w:rPr>
                <w:rFonts w:ascii="Times New Roman" w:hAnsi="Times New Roman" w:cs="Times New Roman"/>
                <w:sz w:val="24"/>
                <w:szCs w:val="24"/>
              </w:rPr>
              <w:t xml:space="preserve">Заменить слово в абзаце 4 статьи 37 </w:t>
            </w:r>
            <w:r w:rsidRPr="004873A5">
              <w:rPr>
                <w:rFonts w:ascii="Times New Roman" w:hAnsi="Times New Roman"/>
                <w:sz w:val="24"/>
              </w:rPr>
              <w:t xml:space="preserve"> приложения к решению Совета депутатов</w:t>
            </w:r>
          </w:p>
        </w:tc>
        <w:tc>
          <w:tcPr>
            <w:tcW w:w="5670" w:type="dxa"/>
          </w:tcPr>
          <w:p w:rsidR="000F36F5" w:rsidRPr="00CC5409" w:rsidRDefault="000F36F5" w:rsidP="000F36F5">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w:t>
            </w:r>
            <w:r w:rsidRPr="00CC5409">
              <w:rPr>
                <w:rFonts w:ascii="Times New Roman" w:hAnsi="Times New Roman" w:cs="Times New Roman"/>
                <w:sz w:val="24"/>
                <w:szCs w:val="24"/>
              </w:rPr>
              <w:t>Кассовое обслуживание исполнения бюджета осуществляется Федеральным казначейством.</w:t>
            </w:r>
            <w:r>
              <w:rPr>
                <w:rFonts w:ascii="Times New Roman" w:hAnsi="Times New Roman" w:cs="Times New Roman"/>
                <w:sz w:val="24"/>
                <w:szCs w:val="24"/>
              </w:rPr>
              <w:t>»</w:t>
            </w:r>
          </w:p>
        </w:tc>
        <w:tc>
          <w:tcPr>
            <w:tcW w:w="5670" w:type="dxa"/>
          </w:tcPr>
          <w:p w:rsidR="000F36F5" w:rsidRPr="00CC5409" w:rsidRDefault="000F36F5" w:rsidP="000F36F5">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Казначейское</w:t>
            </w:r>
            <w:r w:rsidRPr="00CC5409">
              <w:rPr>
                <w:rFonts w:ascii="Times New Roman" w:hAnsi="Times New Roman" w:cs="Times New Roman"/>
                <w:sz w:val="24"/>
                <w:szCs w:val="24"/>
              </w:rPr>
              <w:t xml:space="preserve"> обслуживание исполнения бюджета осуществляется Федеральным казначейством.</w:t>
            </w:r>
            <w:r>
              <w:rPr>
                <w:rFonts w:ascii="Times New Roman" w:hAnsi="Times New Roman" w:cs="Times New Roman"/>
                <w:sz w:val="24"/>
                <w:szCs w:val="24"/>
              </w:rPr>
              <w:t>»</w:t>
            </w:r>
          </w:p>
        </w:tc>
      </w:tr>
      <w:tr w:rsidR="000F36F5" w:rsidRPr="004873A5" w:rsidTr="007B402F">
        <w:tc>
          <w:tcPr>
            <w:tcW w:w="3652" w:type="dxa"/>
          </w:tcPr>
          <w:p w:rsidR="000F36F5" w:rsidRPr="004873A5" w:rsidRDefault="000F36F5" w:rsidP="000F36F5">
            <w:pPr>
              <w:pStyle w:val="ConsPlusNormal"/>
              <w:jc w:val="both"/>
              <w:rPr>
                <w:rFonts w:ascii="Times New Roman" w:hAnsi="Times New Roman"/>
                <w:sz w:val="24"/>
              </w:rPr>
            </w:pPr>
            <w:r>
              <w:rPr>
                <w:rFonts w:ascii="Times New Roman" w:hAnsi="Times New Roman"/>
                <w:sz w:val="24"/>
              </w:rPr>
              <w:t xml:space="preserve">Дополнить новыми словами абзац 5,  заменить слова в абзаце 10, дополнить абзацем 14 пункта 2 статьи 38, пункта </w:t>
            </w:r>
            <w:r w:rsidRPr="004873A5">
              <w:rPr>
                <w:rFonts w:ascii="Times New Roman" w:hAnsi="Times New Roman"/>
                <w:sz w:val="24"/>
              </w:rPr>
              <w:t>приложения к решению Совета депутатов</w:t>
            </w:r>
          </w:p>
        </w:tc>
        <w:tc>
          <w:tcPr>
            <w:tcW w:w="5670" w:type="dxa"/>
          </w:tcPr>
          <w:p w:rsidR="000F36F5" w:rsidRPr="00030B73" w:rsidRDefault="000F36F5" w:rsidP="000F36F5">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w:t>
            </w:r>
            <w:r w:rsidRPr="00030B73">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Ленинского района города Челябинска.</w:t>
            </w:r>
          </w:p>
          <w:p w:rsidR="000F36F5" w:rsidRPr="00030B73" w:rsidRDefault="000F36F5" w:rsidP="000F36F5">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В случае принятия решения о внесении изменений в решение о бюджете Ленинского района города Челябинска руководитель финансового органа утверждает соответствующие изменения в сводную бюджетную роспись.</w:t>
            </w:r>
          </w:p>
          <w:p w:rsidR="000F36F5" w:rsidRDefault="000F36F5" w:rsidP="000F36F5">
            <w:pPr>
              <w:autoSpaceDE w:val="0"/>
              <w:autoSpaceDN w:val="0"/>
              <w:adjustRightInd w:val="0"/>
              <w:ind w:firstLine="459"/>
              <w:jc w:val="both"/>
              <w:rPr>
                <w:rFonts w:ascii="Times New Roman" w:hAnsi="Times New Roman" w:cs="Times New Roman"/>
                <w:sz w:val="24"/>
                <w:szCs w:val="24"/>
              </w:rPr>
            </w:pPr>
            <w:r w:rsidRPr="00030B73">
              <w:rPr>
                <w:rFonts w:ascii="Times New Roman" w:hAnsi="Times New Roman" w:cs="Times New Roman"/>
                <w:sz w:val="24"/>
                <w:szCs w:val="24"/>
              </w:rPr>
              <w:t xml:space="preserve">В сводную бюджетную роспись могут быть внесены изменения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в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соответствии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с</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 решениями</w:t>
            </w:r>
          </w:p>
        </w:tc>
        <w:tc>
          <w:tcPr>
            <w:tcW w:w="5670" w:type="dxa"/>
          </w:tcPr>
          <w:p w:rsidR="000F36F5" w:rsidRPr="00030B73" w:rsidRDefault="000F36F5" w:rsidP="000F36F5">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w:t>
            </w:r>
            <w:r w:rsidRPr="00030B73">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Ленинского района города Челябинска.</w:t>
            </w:r>
          </w:p>
          <w:p w:rsidR="000F36F5" w:rsidRPr="00030B73" w:rsidRDefault="000F36F5" w:rsidP="000F36F5">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В случае принятия решения о внесении изменений в решение о бюджете Ленинского района города Челябинска руководитель финансового органа утверждает соответствующие изменения в сводную бюджетную роспись.</w:t>
            </w:r>
          </w:p>
          <w:p w:rsidR="000F36F5" w:rsidRDefault="000F36F5" w:rsidP="000F36F5">
            <w:pPr>
              <w:autoSpaceDE w:val="0"/>
              <w:autoSpaceDN w:val="0"/>
              <w:adjustRightInd w:val="0"/>
              <w:ind w:firstLine="459"/>
              <w:jc w:val="both"/>
              <w:rPr>
                <w:rFonts w:ascii="Times New Roman" w:hAnsi="Times New Roman" w:cs="Times New Roman"/>
                <w:sz w:val="24"/>
                <w:szCs w:val="24"/>
              </w:rPr>
            </w:pPr>
            <w:r w:rsidRPr="00030B73">
              <w:rPr>
                <w:rFonts w:ascii="Times New Roman" w:hAnsi="Times New Roman" w:cs="Times New Roman"/>
                <w:sz w:val="24"/>
                <w:szCs w:val="24"/>
              </w:rPr>
              <w:t>В сводную бюджетную роспись могут быть внесены изменения в</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 соответствии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с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решениями</w:t>
            </w:r>
          </w:p>
        </w:tc>
      </w:tr>
      <w:tr w:rsidR="00426718" w:rsidRPr="004873A5" w:rsidTr="007B402F">
        <w:tc>
          <w:tcPr>
            <w:tcW w:w="3652" w:type="dxa"/>
          </w:tcPr>
          <w:p w:rsidR="00426718" w:rsidRPr="004873A5" w:rsidRDefault="00426718" w:rsidP="00426718">
            <w:pPr>
              <w:rPr>
                <w:rFonts w:ascii="Times New Roman" w:hAnsi="Times New Roman" w:cs="Times New Roman"/>
                <w:sz w:val="24"/>
                <w:szCs w:val="24"/>
              </w:rPr>
            </w:pPr>
          </w:p>
        </w:tc>
        <w:tc>
          <w:tcPr>
            <w:tcW w:w="5670" w:type="dxa"/>
          </w:tcPr>
          <w:p w:rsidR="00426718" w:rsidRPr="004873A5" w:rsidRDefault="00426718" w:rsidP="00426718">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426718" w:rsidRPr="004873A5" w:rsidRDefault="00426718" w:rsidP="00426718">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426718" w:rsidRPr="004873A5" w:rsidTr="007B402F">
        <w:tc>
          <w:tcPr>
            <w:tcW w:w="3652" w:type="dxa"/>
          </w:tcPr>
          <w:p w:rsidR="00426718" w:rsidRPr="004873A5" w:rsidRDefault="00426718" w:rsidP="00426718">
            <w:pPr>
              <w:rPr>
                <w:rFonts w:ascii="Times New Roman" w:hAnsi="Times New Roman" w:cs="Times New Roman"/>
                <w:sz w:val="24"/>
                <w:szCs w:val="24"/>
              </w:rPr>
            </w:pPr>
          </w:p>
        </w:tc>
        <w:tc>
          <w:tcPr>
            <w:tcW w:w="5670" w:type="dxa"/>
          </w:tcPr>
          <w:p w:rsidR="00426718" w:rsidRPr="00030B73" w:rsidRDefault="00426718" w:rsidP="00B32C33">
            <w:pPr>
              <w:autoSpaceDE w:val="0"/>
              <w:autoSpaceDN w:val="0"/>
              <w:adjustRightInd w:val="0"/>
              <w:ind w:firstLine="34"/>
              <w:jc w:val="both"/>
              <w:rPr>
                <w:rFonts w:ascii="Times New Roman" w:hAnsi="Times New Roman" w:cs="Times New Roman"/>
                <w:sz w:val="24"/>
                <w:szCs w:val="24"/>
              </w:rPr>
            </w:pPr>
            <w:r w:rsidRPr="00030B73">
              <w:rPr>
                <w:rFonts w:ascii="Times New Roman" w:hAnsi="Times New Roman" w:cs="Times New Roman"/>
                <w:sz w:val="24"/>
                <w:szCs w:val="24"/>
              </w:rPr>
              <w:t>руководителя финансового органа без внесения изменений в решение о бюджете Ленинского района города Челябинска в случае:</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xml:space="preserve">-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администрацией Ленинского района бюджетных полномочий, предусмотренных </w:t>
            </w:r>
            <w:r w:rsidRPr="00565FFE">
              <w:rPr>
                <w:rFonts w:ascii="Times New Roman" w:hAnsi="Times New Roman" w:cs="Times New Roman"/>
                <w:sz w:val="24"/>
                <w:szCs w:val="24"/>
              </w:rPr>
              <w:t>пунктом 5 статьи 154</w:t>
            </w:r>
            <w:r w:rsidRPr="00030B73">
              <w:rPr>
                <w:rFonts w:ascii="Times New Roman" w:hAnsi="Times New Roman" w:cs="Times New Roman"/>
                <w:sz w:val="24"/>
                <w:szCs w:val="24"/>
              </w:rPr>
              <w:t xml:space="preserve"> Бюджетного кодекса Российской Федерации;</w:t>
            </w:r>
          </w:p>
          <w:p w:rsidR="00426718" w:rsidRPr="00F632D2" w:rsidRDefault="00426718" w:rsidP="00426718">
            <w:pPr>
              <w:autoSpaceDE w:val="0"/>
              <w:autoSpaceDN w:val="0"/>
              <w:adjustRightInd w:val="0"/>
              <w:ind w:firstLine="459"/>
              <w:jc w:val="both"/>
              <w:rPr>
                <w:rFonts w:ascii="Arial" w:hAnsi="Arial" w:cs="Arial"/>
                <w:sz w:val="24"/>
                <w:szCs w:val="24"/>
              </w:rPr>
            </w:pPr>
            <w:r w:rsidRPr="00030B73">
              <w:rPr>
                <w:rFonts w:ascii="Times New Roman" w:hAnsi="Times New Roman" w:cs="Times New Roman"/>
                <w:sz w:val="24"/>
                <w:szCs w:val="24"/>
              </w:rPr>
              <w:t xml:space="preserve">- исполнения судебных актов, предусматривающих обращение взыскания на средства бюджета Ленинского района города Челябинска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обязательствам),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установленных</w:t>
            </w:r>
          </w:p>
        </w:tc>
        <w:tc>
          <w:tcPr>
            <w:tcW w:w="5670" w:type="dxa"/>
          </w:tcPr>
          <w:p w:rsidR="00426718" w:rsidRPr="00030B73" w:rsidRDefault="00426718" w:rsidP="00B32C33">
            <w:pPr>
              <w:autoSpaceDE w:val="0"/>
              <w:autoSpaceDN w:val="0"/>
              <w:adjustRightInd w:val="0"/>
              <w:jc w:val="both"/>
              <w:rPr>
                <w:rFonts w:ascii="Times New Roman" w:hAnsi="Times New Roman" w:cs="Times New Roman"/>
                <w:sz w:val="24"/>
                <w:szCs w:val="24"/>
              </w:rPr>
            </w:pPr>
            <w:r w:rsidRPr="00030B73">
              <w:rPr>
                <w:rFonts w:ascii="Times New Roman" w:hAnsi="Times New Roman" w:cs="Times New Roman"/>
                <w:sz w:val="24"/>
                <w:szCs w:val="24"/>
              </w:rPr>
              <w:t>руководителя финансового органа без внесения изменений в решение о бюджете Ленинского района города Челябинска в случае:</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Pr="002B7AF5">
              <w:rPr>
                <w:rStyle w:val="af2"/>
                <w:rFonts w:ascii="Times New Roman" w:hAnsi="Times New Roman" w:cs="Times New Roman"/>
                <w:b/>
                <w:i w:val="0"/>
                <w:sz w:val="24"/>
                <w:szCs w:val="24"/>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030B73">
              <w:rPr>
                <w:rFonts w:ascii="Times New Roman" w:hAnsi="Times New Roman" w:cs="Times New Roman"/>
                <w:b/>
                <w:sz w:val="24"/>
                <w:szCs w:val="24"/>
              </w:rPr>
              <w:t xml:space="preserve"> </w:t>
            </w:r>
            <w:r w:rsidRPr="00030B73">
              <w:rPr>
                <w:rFonts w:ascii="Times New Roman" w:hAnsi="Times New Roman" w:cs="Times New Roman"/>
                <w:sz w:val="24"/>
                <w:szCs w:val="24"/>
              </w:rPr>
              <w:t xml:space="preserve">и при осуществлении администрацией Ленинского района бюджетных полномочий, предусмотренных </w:t>
            </w:r>
            <w:r w:rsidRPr="00565FFE">
              <w:rPr>
                <w:rFonts w:ascii="Times New Roman" w:hAnsi="Times New Roman" w:cs="Times New Roman"/>
                <w:sz w:val="24"/>
                <w:szCs w:val="24"/>
              </w:rPr>
              <w:t>пунктом 5 статьи 154</w:t>
            </w:r>
            <w:r w:rsidRPr="00030B73">
              <w:rPr>
                <w:rFonts w:ascii="Times New Roman" w:hAnsi="Times New Roman" w:cs="Times New Roman"/>
                <w:sz w:val="24"/>
                <w:szCs w:val="24"/>
              </w:rPr>
              <w:t xml:space="preserve"> Бюджетного кодекса Российской Федерации;</w:t>
            </w:r>
          </w:p>
          <w:p w:rsidR="00426718" w:rsidRPr="006A5B84" w:rsidRDefault="00426718" w:rsidP="00426718">
            <w:pPr>
              <w:autoSpaceDE w:val="0"/>
              <w:autoSpaceDN w:val="0"/>
              <w:adjustRightInd w:val="0"/>
              <w:ind w:firstLine="567"/>
              <w:jc w:val="both"/>
            </w:pPr>
            <w:r w:rsidRPr="00030B73">
              <w:rPr>
                <w:rFonts w:ascii="Times New Roman" w:hAnsi="Times New Roman" w:cs="Times New Roman"/>
                <w:sz w:val="24"/>
                <w:szCs w:val="24"/>
              </w:rPr>
              <w:t xml:space="preserve">- исполнения судебных актов, предусматривающих обращение взыскания на средства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бюджета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Ленинского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 xml:space="preserve">района </w:t>
            </w:r>
            <w:r w:rsidR="00B32C33">
              <w:rPr>
                <w:rFonts w:ascii="Times New Roman" w:hAnsi="Times New Roman" w:cs="Times New Roman"/>
                <w:sz w:val="24"/>
                <w:szCs w:val="24"/>
              </w:rPr>
              <w:t xml:space="preserve">  </w:t>
            </w:r>
            <w:r w:rsidRPr="00030B73">
              <w:rPr>
                <w:rFonts w:ascii="Times New Roman" w:hAnsi="Times New Roman" w:cs="Times New Roman"/>
                <w:sz w:val="24"/>
                <w:szCs w:val="24"/>
              </w:rPr>
              <w:t>города</w:t>
            </w:r>
          </w:p>
        </w:tc>
      </w:tr>
      <w:tr w:rsidR="00426718" w:rsidRPr="004873A5" w:rsidTr="007B402F">
        <w:tc>
          <w:tcPr>
            <w:tcW w:w="3652" w:type="dxa"/>
          </w:tcPr>
          <w:p w:rsidR="00426718" w:rsidRPr="004873A5" w:rsidRDefault="00426718" w:rsidP="00426718">
            <w:pPr>
              <w:rPr>
                <w:rFonts w:ascii="Times New Roman" w:hAnsi="Times New Roman" w:cs="Times New Roman"/>
                <w:sz w:val="24"/>
                <w:szCs w:val="24"/>
              </w:rPr>
            </w:pPr>
          </w:p>
        </w:tc>
        <w:tc>
          <w:tcPr>
            <w:tcW w:w="5670" w:type="dxa"/>
          </w:tcPr>
          <w:p w:rsidR="00426718" w:rsidRPr="004873A5" w:rsidRDefault="00426718" w:rsidP="00426718">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426718" w:rsidRPr="004873A5" w:rsidRDefault="00426718" w:rsidP="00426718">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426718" w:rsidRPr="004873A5" w:rsidTr="007B402F">
        <w:tc>
          <w:tcPr>
            <w:tcW w:w="3652" w:type="dxa"/>
          </w:tcPr>
          <w:p w:rsidR="00426718" w:rsidRPr="004873A5" w:rsidRDefault="00426718" w:rsidP="00426718">
            <w:pPr>
              <w:rPr>
                <w:rFonts w:ascii="Times New Roman" w:hAnsi="Times New Roman" w:cs="Times New Roman"/>
                <w:sz w:val="24"/>
                <w:szCs w:val="24"/>
              </w:rPr>
            </w:pPr>
          </w:p>
        </w:tc>
        <w:tc>
          <w:tcPr>
            <w:tcW w:w="5670" w:type="dxa"/>
          </w:tcPr>
          <w:p w:rsidR="00426718" w:rsidRPr="00030B73" w:rsidRDefault="00426718" w:rsidP="00B32C33">
            <w:pPr>
              <w:autoSpaceDE w:val="0"/>
              <w:autoSpaceDN w:val="0"/>
              <w:adjustRightInd w:val="0"/>
              <w:jc w:val="both"/>
              <w:rPr>
                <w:rFonts w:ascii="Times New Roman" w:hAnsi="Times New Roman" w:cs="Times New Roman"/>
                <w:sz w:val="24"/>
                <w:szCs w:val="24"/>
              </w:rPr>
            </w:pPr>
            <w:r w:rsidRPr="00030B73">
              <w:rPr>
                <w:rFonts w:ascii="Times New Roman" w:hAnsi="Times New Roman" w:cs="Times New Roman"/>
                <w:sz w:val="24"/>
                <w:szCs w:val="24"/>
              </w:rPr>
              <w:t>законодательством Российской Федерации;</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перераспределения бюджетных ассигнований, предоставляемых на конкурсной основе;</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bookmarkStart w:id="3" w:name="sub_3356"/>
            <w:r w:rsidRPr="00030B73">
              <w:rPr>
                <w:rFonts w:ascii="Times New Roman" w:hAnsi="Times New Roman" w:cs="Times New Roman"/>
                <w:sz w:val="24"/>
                <w:szCs w:val="24"/>
              </w:rPr>
              <w:t>-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bookmarkStart w:id="4" w:name="sub_3357"/>
            <w:bookmarkEnd w:id="3"/>
            <w:r w:rsidRPr="00030B73">
              <w:rPr>
                <w:rFonts w:ascii="Times New Roman" w:hAnsi="Times New Roman" w:cs="Times New Roman"/>
                <w:sz w:val="24"/>
                <w:szCs w:val="24"/>
              </w:rPr>
              <w:t>- изменения типа (подведомственности) муниципальных учреждений и организационно-правовой формы муниципальных унитарных предприятий;</w:t>
            </w:r>
          </w:p>
          <w:bookmarkEnd w:id="4"/>
          <w:p w:rsidR="00426718" w:rsidRPr="00CC5409" w:rsidRDefault="00426718" w:rsidP="00426718">
            <w:pPr>
              <w:autoSpaceDE w:val="0"/>
              <w:autoSpaceDN w:val="0"/>
              <w:adjustRightInd w:val="0"/>
              <w:ind w:firstLine="459"/>
              <w:jc w:val="both"/>
              <w:rPr>
                <w:rFonts w:ascii="Times New Roman" w:hAnsi="Times New Roman" w:cs="Times New Roman"/>
                <w:sz w:val="24"/>
                <w:szCs w:val="24"/>
              </w:rPr>
            </w:pPr>
            <w:r w:rsidRPr="00030B73">
              <w:rPr>
                <w:rFonts w:ascii="Times New Roman" w:hAnsi="Times New Roman" w:cs="Times New Roman"/>
                <w:sz w:val="24"/>
                <w:szCs w:val="24"/>
              </w:rPr>
              <w:t xml:space="preserve">- увеличения бюджетных ассигнований текущего финансового года на оплату </w:t>
            </w:r>
            <w:r w:rsidR="00A00C97">
              <w:rPr>
                <w:rFonts w:ascii="Times New Roman" w:hAnsi="Times New Roman" w:cs="Times New Roman"/>
                <w:sz w:val="24"/>
                <w:szCs w:val="24"/>
              </w:rPr>
              <w:t xml:space="preserve"> </w:t>
            </w:r>
            <w:r w:rsidRPr="00030B73">
              <w:rPr>
                <w:rFonts w:ascii="Times New Roman" w:hAnsi="Times New Roman" w:cs="Times New Roman"/>
                <w:sz w:val="24"/>
                <w:szCs w:val="24"/>
              </w:rPr>
              <w:t>заключенных</w:t>
            </w:r>
          </w:p>
        </w:tc>
        <w:tc>
          <w:tcPr>
            <w:tcW w:w="5670" w:type="dxa"/>
          </w:tcPr>
          <w:p w:rsidR="00426718" w:rsidRPr="00030B73" w:rsidRDefault="00426718" w:rsidP="00B32C33">
            <w:pPr>
              <w:autoSpaceDE w:val="0"/>
              <w:autoSpaceDN w:val="0"/>
              <w:adjustRightInd w:val="0"/>
              <w:ind w:firstLine="34"/>
              <w:jc w:val="both"/>
              <w:rPr>
                <w:rFonts w:ascii="Times New Roman" w:hAnsi="Times New Roman" w:cs="Times New Roman"/>
                <w:sz w:val="24"/>
                <w:szCs w:val="24"/>
              </w:rPr>
            </w:pPr>
            <w:r w:rsidRPr="00030B73">
              <w:rPr>
                <w:rFonts w:ascii="Times New Roman" w:hAnsi="Times New Roman" w:cs="Times New Roman"/>
                <w:sz w:val="24"/>
                <w:szCs w:val="24"/>
              </w:rPr>
              <w:t>Челябинска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перераспределения бюджетных ассигнований, предоставляемых на конкурсной основе;</w:t>
            </w:r>
          </w:p>
          <w:p w:rsidR="00426718" w:rsidRPr="00030B73" w:rsidRDefault="00426718" w:rsidP="0042671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6718" w:rsidRPr="00CC5409" w:rsidRDefault="00426718" w:rsidP="00426718">
            <w:pPr>
              <w:autoSpaceDE w:val="0"/>
              <w:autoSpaceDN w:val="0"/>
              <w:adjustRightInd w:val="0"/>
              <w:ind w:firstLine="459"/>
              <w:jc w:val="both"/>
              <w:rPr>
                <w:rFonts w:ascii="Times New Roman" w:hAnsi="Times New Roman" w:cs="Times New Roman"/>
                <w:sz w:val="24"/>
                <w:szCs w:val="24"/>
              </w:rPr>
            </w:pPr>
            <w:r w:rsidRPr="00030B73">
              <w:rPr>
                <w:rFonts w:ascii="Times New Roman" w:hAnsi="Times New Roman" w:cs="Times New Roman"/>
                <w:sz w:val="24"/>
                <w:szCs w:val="24"/>
              </w:rPr>
              <w:t xml:space="preserve">- получения уведомления о предоставлении субсидий, субвенций, иных межбюджетных трансфертов, имеющих целевое назначение, и получения </w:t>
            </w:r>
            <w:r w:rsidRPr="002B7AF5">
              <w:rPr>
                <w:rFonts w:ascii="Times New Roman" w:hAnsi="Times New Roman" w:cs="Times New Roman"/>
                <w:b/>
                <w:sz w:val="24"/>
                <w:szCs w:val="24"/>
              </w:rPr>
              <w:t xml:space="preserve">имеющих целевое назначение </w:t>
            </w:r>
            <w:r w:rsidRPr="00030B73">
              <w:rPr>
                <w:rFonts w:ascii="Times New Roman" w:hAnsi="Times New Roman" w:cs="Times New Roman"/>
                <w:b/>
                <w:sz w:val="24"/>
                <w:szCs w:val="24"/>
              </w:rPr>
              <w:t>безвозмездных поступлений</w:t>
            </w:r>
            <w:r w:rsidRPr="00030B73">
              <w:rPr>
                <w:rFonts w:ascii="Times New Roman" w:hAnsi="Times New Roman" w:cs="Times New Roman"/>
                <w:sz w:val="24"/>
                <w:szCs w:val="24"/>
              </w:rPr>
              <w:t xml:space="preserve"> от физических и юридических лиц сверх объемов, утвержденных решением о бюджете, а также в случае сокращения (возврата при отсутствии потребности) </w:t>
            </w:r>
            <w:r w:rsidR="00A00C97">
              <w:rPr>
                <w:rFonts w:ascii="Times New Roman" w:hAnsi="Times New Roman" w:cs="Times New Roman"/>
                <w:sz w:val="24"/>
                <w:szCs w:val="24"/>
              </w:rPr>
              <w:t xml:space="preserve"> </w:t>
            </w:r>
            <w:r w:rsidRPr="00030B73">
              <w:rPr>
                <w:rFonts w:ascii="Times New Roman" w:hAnsi="Times New Roman" w:cs="Times New Roman"/>
                <w:b/>
                <w:sz w:val="24"/>
                <w:szCs w:val="24"/>
              </w:rPr>
              <w:t>указанных</w:t>
            </w:r>
          </w:p>
        </w:tc>
      </w:tr>
      <w:tr w:rsidR="00426718" w:rsidRPr="004873A5" w:rsidTr="007B402F">
        <w:tc>
          <w:tcPr>
            <w:tcW w:w="3652" w:type="dxa"/>
          </w:tcPr>
          <w:p w:rsidR="00426718" w:rsidRPr="004873A5" w:rsidRDefault="00426718" w:rsidP="00426718">
            <w:pPr>
              <w:rPr>
                <w:rFonts w:ascii="Times New Roman" w:hAnsi="Times New Roman" w:cs="Times New Roman"/>
                <w:sz w:val="24"/>
                <w:szCs w:val="24"/>
              </w:rPr>
            </w:pPr>
          </w:p>
        </w:tc>
        <w:tc>
          <w:tcPr>
            <w:tcW w:w="5670" w:type="dxa"/>
          </w:tcPr>
          <w:p w:rsidR="00426718" w:rsidRPr="004873A5" w:rsidRDefault="00426718" w:rsidP="00426718">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426718" w:rsidRPr="004873A5" w:rsidRDefault="00426718" w:rsidP="00426718">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426718" w:rsidRPr="004873A5" w:rsidTr="007B402F">
        <w:tc>
          <w:tcPr>
            <w:tcW w:w="3652" w:type="dxa"/>
          </w:tcPr>
          <w:p w:rsidR="00426718" w:rsidRPr="004873A5" w:rsidRDefault="00426718" w:rsidP="00426718">
            <w:pPr>
              <w:rPr>
                <w:rFonts w:ascii="Times New Roman" w:hAnsi="Times New Roman" w:cs="Times New Roman"/>
                <w:sz w:val="24"/>
                <w:szCs w:val="24"/>
              </w:rPr>
            </w:pPr>
          </w:p>
        </w:tc>
        <w:tc>
          <w:tcPr>
            <w:tcW w:w="5670" w:type="dxa"/>
          </w:tcPr>
          <w:p w:rsidR="00883508" w:rsidRPr="00030B73" w:rsidRDefault="00883508" w:rsidP="00A00C97">
            <w:pPr>
              <w:autoSpaceDE w:val="0"/>
              <w:autoSpaceDN w:val="0"/>
              <w:adjustRightInd w:val="0"/>
              <w:ind w:firstLine="34"/>
              <w:jc w:val="both"/>
              <w:rPr>
                <w:rFonts w:ascii="Times New Roman" w:hAnsi="Times New Roman" w:cs="Times New Roman"/>
                <w:sz w:val="24"/>
                <w:szCs w:val="24"/>
              </w:rPr>
            </w:pPr>
            <w:r w:rsidRPr="00030B73">
              <w:rPr>
                <w:rFonts w:ascii="Times New Roman" w:hAnsi="Times New Roman" w:cs="Times New Roman"/>
                <w:sz w:val="24"/>
                <w:szCs w:val="24"/>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Pr="00565FFE">
              <w:rPr>
                <w:rFonts w:ascii="Times New Roman" w:hAnsi="Times New Roman" w:cs="Times New Roman"/>
                <w:sz w:val="24"/>
                <w:szCs w:val="24"/>
              </w:rPr>
              <w:t>Бюджетным кодексом</w:t>
            </w:r>
            <w:r w:rsidRPr="00030B73">
              <w:rPr>
                <w:rFonts w:ascii="Times New Roman" w:hAnsi="Times New Roman" w:cs="Times New Roman"/>
                <w:sz w:val="24"/>
                <w:szCs w:val="24"/>
              </w:rPr>
              <w:t xml:space="preserve"> Российской Федерации;</w:t>
            </w:r>
          </w:p>
          <w:p w:rsidR="00883508" w:rsidRPr="00030B73" w:rsidRDefault="00883508" w:rsidP="00883508">
            <w:pPr>
              <w:autoSpaceDE w:val="0"/>
              <w:autoSpaceDN w:val="0"/>
              <w:adjustRightInd w:val="0"/>
              <w:ind w:firstLine="601"/>
              <w:jc w:val="both"/>
              <w:rPr>
                <w:rFonts w:ascii="Times New Roman" w:hAnsi="Times New Roman" w:cs="Times New Roman"/>
                <w:sz w:val="24"/>
                <w:szCs w:val="24"/>
              </w:rPr>
            </w:pPr>
            <w:bookmarkStart w:id="5" w:name="sub_3366"/>
            <w:r w:rsidRPr="00030B73">
              <w:rPr>
                <w:rFonts w:ascii="Times New Roman" w:hAnsi="Times New Roman" w:cs="Times New Roman"/>
                <w:sz w:val="24"/>
                <w:szCs w:val="24"/>
              </w:rPr>
              <w:t xml:space="preserve">-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r w:rsidRPr="00565FFE">
              <w:rPr>
                <w:rFonts w:ascii="Times New Roman" w:hAnsi="Times New Roman" w:cs="Times New Roman"/>
                <w:sz w:val="24"/>
                <w:szCs w:val="24"/>
              </w:rPr>
              <w:t>пункте 2 статьи 78.2</w:t>
            </w:r>
            <w:r w:rsidRPr="00030B73">
              <w:rPr>
                <w:rFonts w:ascii="Times New Roman" w:hAnsi="Times New Roman" w:cs="Times New Roman"/>
                <w:sz w:val="24"/>
                <w:szCs w:val="24"/>
              </w:rPr>
              <w:t xml:space="preserve"> и </w:t>
            </w:r>
            <w:r w:rsidRPr="00565FFE">
              <w:rPr>
                <w:rFonts w:ascii="Times New Roman" w:hAnsi="Times New Roman" w:cs="Times New Roman"/>
                <w:sz w:val="24"/>
                <w:szCs w:val="24"/>
              </w:rPr>
              <w:t>пункте 2 статьи 79</w:t>
            </w:r>
            <w:r w:rsidRPr="00030B73">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bookmarkEnd w:id="5"/>
          <w:p w:rsidR="00426718" w:rsidRPr="00CC5409" w:rsidRDefault="00883508" w:rsidP="00426718">
            <w:pPr>
              <w:autoSpaceDE w:val="0"/>
              <w:autoSpaceDN w:val="0"/>
              <w:adjustRightInd w:val="0"/>
              <w:ind w:firstLine="459"/>
              <w:jc w:val="both"/>
              <w:rPr>
                <w:rFonts w:ascii="Times New Roman" w:hAnsi="Times New Roman" w:cs="Times New Roman"/>
                <w:sz w:val="24"/>
                <w:szCs w:val="24"/>
              </w:rPr>
            </w:pPr>
            <w:r w:rsidRPr="00030B73">
              <w:rPr>
                <w:rFonts w:ascii="Times New Roman" w:hAnsi="Times New Roman" w:cs="Times New Roman"/>
                <w:sz w:val="24"/>
                <w:szCs w:val="24"/>
              </w:rPr>
              <w:t>Внесение изменений в сводную бюджетную роспись по основаниям, установленным настоящим</w:t>
            </w:r>
          </w:p>
        </w:tc>
        <w:tc>
          <w:tcPr>
            <w:tcW w:w="5670" w:type="dxa"/>
          </w:tcPr>
          <w:p w:rsidR="00883508" w:rsidRPr="00030B73" w:rsidRDefault="00883508" w:rsidP="00A00C97">
            <w:pPr>
              <w:autoSpaceDE w:val="0"/>
              <w:autoSpaceDN w:val="0"/>
              <w:adjustRightInd w:val="0"/>
              <w:jc w:val="both"/>
              <w:rPr>
                <w:rFonts w:ascii="Times New Roman" w:hAnsi="Times New Roman" w:cs="Times New Roman"/>
                <w:sz w:val="24"/>
                <w:szCs w:val="24"/>
              </w:rPr>
            </w:pPr>
            <w:r w:rsidRPr="002B7AF5">
              <w:rPr>
                <w:rFonts w:ascii="Times New Roman" w:hAnsi="Times New Roman" w:cs="Times New Roman"/>
                <w:b/>
                <w:sz w:val="24"/>
                <w:szCs w:val="24"/>
              </w:rPr>
              <w:t>средств</w:t>
            </w:r>
            <w:r w:rsidRPr="00030B73">
              <w:rPr>
                <w:rFonts w:ascii="Times New Roman" w:hAnsi="Times New Roman" w:cs="Times New Roman"/>
                <w:sz w:val="24"/>
                <w:szCs w:val="24"/>
              </w:rPr>
              <w:t>;</w:t>
            </w:r>
          </w:p>
          <w:p w:rsidR="00883508" w:rsidRPr="00030B73" w:rsidRDefault="00883508" w:rsidP="0088350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изменения типа (подведомственности) муниципальных учреждений и организационно-правовой формы муниципальных унитарных предприятий;</w:t>
            </w:r>
          </w:p>
          <w:p w:rsidR="00883508" w:rsidRPr="00030B73" w:rsidRDefault="00883508" w:rsidP="00883508">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 xml:space="preserve">-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Pr="00565FFE">
              <w:rPr>
                <w:rFonts w:ascii="Times New Roman" w:hAnsi="Times New Roman" w:cs="Times New Roman"/>
                <w:sz w:val="24"/>
                <w:szCs w:val="24"/>
              </w:rPr>
              <w:t>Бюджетным кодексом</w:t>
            </w:r>
            <w:r w:rsidRPr="00030B73">
              <w:rPr>
                <w:rFonts w:ascii="Times New Roman" w:hAnsi="Times New Roman" w:cs="Times New Roman"/>
                <w:sz w:val="24"/>
                <w:szCs w:val="24"/>
              </w:rPr>
              <w:t xml:space="preserve"> Российской Федерации;</w:t>
            </w:r>
          </w:p>
          <w:p w:rsidR="00426718" w:rsidRPr="00CC5409" w:rsidRDefault="00883508" w:rsidP="00883508">
            <w:pPr>
              <w:autoSpaceDE w:val="0"/>
              <w:autoSpaceDN w:val="0"/>
              <w:adjustRightInd w:val="0"/>
              <w:ind w:firstLine="459"/>
              <w:jc w:val="both"/>
              <w:rPr>
                <w:rFonts w:ascii="Times New Roman" w:hAnsi="Times New Roman" w:cs="Times New Roman"/>
                <w:sz w:val="24"/>
                <w:szCs w:val="24"/>
              </w:rPr>
            </w:pPr>
            <w:r w:rsidRPr="00030B73">
              <w:rPr>
                <w:rFonts w:ascii="Times New Roman" w:hAnsi="Times New Roman" w:cs="Times New Roman"/>
                <w:sz w:val="24"/>
                <w:szCs w:val="24"/>
              </w:rPr>
              <w:t xml:space="preserve">-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r w:rsidRPr="00565FFE">
              <w:rPr>
                <w:rFonts w:ascii="Times New Roman" w:hAnsi="Times New Roman" w:cs="Times New Roman"/>
                <w:sz w:val="24"/>
                <w:szCs w:val="24"/>
              </w:rPr>
              <w:t>пункте 2 статьи 78.2</w:t>
            </w:r>
            <w:r w:rsidRPr="00030B73">
              <w:rPr>
                <w:rFonts w:ascii="Times New Roman" w:hAnsi="Times New Roman" w:cs="Times New Roman"/>
                <w:sz w:val="24"/>
                <w:szCs w:val="24"/>
              </w:rPr>
              <w:t xml:space="preserve"> и </w:t>
            </w:r>
            <w:r w:rsidRPr="00565FFE">
              <w:rPr>
                <w:rFonts w:ascii="Times New Roman" w:hAnsi="Times New Roman" w:cs="Times New Roman"/>
                <w:sz w:val="24"/>
                <w:szCs w:val="24"/>
              </w:rPr>
              <w:t>пункте 2 статьи 79</w:t>
            </w:r>
            <w:r w:rsidRPr="00030B73">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tc>
      </w:tr>
      <w:tr w:rsidR="00630CCE" w:rsidRPr="004873A5" w:rsidTr="007B402F">
        <w:tc>
          <w:tcPr>
            <w:tcW w:w="3652" w:type="dxa"/>
          </w:tcPr>
          <w:p w:rsidR="00630CCE" w:rsidRPr="004873A5" w:rsidRDefault="00630CCE" w:rsidP="00630CCE">
            <w:pPr>
              <w:rPr>
                <w:rFonts w:ascii="Times New Roman" w:hAnsi="Times New Roman" w:cs="Times New Roman"/>
                <w:sz w:val="24"/>
                <w:szCs w:val="24"/>
              </w:rPr>
            </w:pPr>
          </w:p>
        </w:tc>
        <w:tc>
          <w:tcPr>
            <w:tcW w:w="5670" w:type="dxa"/>
          </w:tcPr>
          <w:p w:rsidR="00630CCE" w:rsidRPr="004873A5" w:rsidRDefault="00630CCE" w:rsidP="00630CCE">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630CCE" w:rsidRPr="004873A5" w:rsidRDefault="00630CCE" w:rsidP="00630CCE">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630CCE" w:rsidRPr="004873A5" w:rsidTr="007B402F">
        <w:tc>
          <w:tcPr>
            <w:tcW w:w="3652" w:type="dxa"/>
          </w:tcPr>
          <w:p w:rsidR="00630CCE" w:rsidRPr="004873A5" w:rsidRDefault="00630CCE" w:rsidP="00630CCE">
            <w:pPr>
              <w:rPr>
                <w:rFonts w:ascii="Times New Roman" w:hAnsi="Times New Roman" w:cs="Times New Roman"/>
                <w:sz w:val="24"/>
                <w:szCs w:val="24"/>
              </w:rPr>
            </w:pPr>
          </w:p>
        </w:tc>
        <w:tc>
          <w:tcPr>
            <w:tcW w:w="5670" w:type="dxa"/>
          </w:tcPr>
          <w:p w:rsidR="00630CCE" w:rsidRPr="00030B73" w:rsidRDefault="00630CCE" w:rsidP="00A00C97">
            <w:pPr>
              <w:autoSpaceDE w:val="0"/>
              <w:autoSpaceDN w:val="0"/>
              <w:adjustRightInd w:val="0"/>
              <w:jc w:val="both"/>
              <w:rPr>
                <w:rFonts w:ascii="Times New Roman" w:hAnsi="Times New Roman" w:cs="Times New Roman"/>
                <w:sz w:val="24"/>
                <w:szCs w:val="24"/>
              </w:rPr>
            </w:pPr>
            <w:bookmarkStart w:id="6" w:name="sub_3367"/>
            <w:r w:rsidRPr="00030B73">
              <w:rPr>
                <w:rFonts w:ascii="Times New Roman" w:hAnsi="Times New Roman" w:cs="Times New Roman"/>
                <w:sz w:val="24"/>
                <w:szCs w:val="24"/>
              </w:rPr>
              <w:t>пунктом, осуществляется в пределах объема бюджетных ассигнований, утвержденных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bookmarkEnd w:id="6"/>
          <w:p w:rsidR="00630CCE" w:rsidRPr="00CC5409" w:rsidRDefault="00630CCE" w:rsidP="00630CCE">
            <w:pPr>
              <w:autoSpaceDE w:val="0"/>
              <w:autoSpaceDN w:val="0"/>
              <w:adjustRightInd w:val="0"/>
              <w:ind w:firstLine="459"/>
              <w:jc w:val="both"/>
              <w:rPr>
                <w:rFonts w:ascii="Times New Roman" w:hAnsi="Times New Roman" w:cs="Times New Roman"/>
                <w:sz w:val="24"/>
                <w:szCs w:val="24"/>
              </w:rPr>
            </w:pPr>
            <w:r w:rsidRPr="00565FFE">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Pr>
                <w:rFonts w:ascii="Times New Roman" w:hAnsi="Times New Roman" w:cs="Times New Roman"/>
                <w:sz w:val="24"/>
                <w:szCs w:val="24"/>
              </w:rPr>
              <w:t>»</w:t>
            </w:r>
          </w:p>
        </w:tc>
        <w:tc>
          <w:tcPr>
            <w:tcW w:w="5670" w:type="dxa"/>
          </w:tcPr>
          <w:p w:rsidR="00630CCE" w:rsidRDefault="00630CCE" w:rsidP="00A00C97">
            <w:pPr>
              <w:autoSpaceDE w:val="0"/>
              <w:autoSpaceDN w:val="0"/>
              <w:adjustRightInd w:val="0"/>
              <w:jc w:val="both"/>
              <w:rPr>
                <w:rFonts w:ascii="Times New Roman" w:hAnsi="Times New Roman" w:cs="Times New Roman"/>
                <w:sz w:val="24"/>
                <w:szCs w:val="24"/>
              </w:rPr>
            </w:pPr>
            <w:r w:rsidRPr="00030B73">
              <w:rPr>
                <w:rFonts w:ascii="Times New Roman" w:hAnsi="Times New Roman" w:cs="Times New Roman"/>
                <w:sz w:val="24"/>
                <w:szCs w:val="24"/>
              </w:rPr>
              <w:t xml:space="preserve">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w:t>
            </w:r>
            <w:r>
              <w:rPr>
                <w:rFonts w:ascii="Times New Roman" w:hAnsi="Times New Roman" w:cs="Times New Roman"/>
                <w:sz w:val="24"/>
                <w:szCs w:val="24"/>
              </w:rPr>
              <w:t>Федерации является обязательной;</w:t>
            </w:r>
          </w:p>
          <w:p w:rsidR="00630CCE" w:rsidRPr="002B7AF5" w:rsidRDefault="00630CCE" w:rsidP="00630CCE">
            <w:pPr>
              <w:autoSpaceDE w:val="0"/>
              <w:autoSpaceDN w:val="0"/>
              <w:adjustRightInd w:val="0"/>
              <w:ind w:firstLine="567"/>
              <w:jc w:val="both"/>
              <w:rPr>
                <w:rStyle w:val="af2"/>
                <w:rFonts w:ascii="Times New Roman" w:hAnsi="Times New Roman" w:cs="Times New Roman"/>
                <w:b/>
                <w:i w:val="0"/>
                <w:sz w:val="24"/>
                <w:szCs w:val="24"/>
              </w:rPr>
            </w:pPr>
            <w:r w:rsidRPr="002B7AF5">
              <w:rPr>
                <w:rStyle w:val="af2"/>
                <w:rFonts w:ascii="Times New Roman" w:hAnsi="Times New Roman" w:cs="Times New Roman"/>
                <w:b/>
                <w:i w:val="0"/>
                <w:sz w:val="24"/>
                <w:szCs w:val="24"/>
              </w:rPr>
              <w:t>-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630CCE" w:rsidRDefault="00630CCE" w:rsidP="00630CCE">
            <w:pPr>
              <w:autoSpaceDE w:val="0"/>
              <w:autoSpaceDN w:val="0"/>
              <w:adjustRightInd w:val="0"/>
              <w:ind w:firstLine="601"/>
              <w:jc w:val="both"/>
              <w:rPr>
                <w:rFonts w:ascii="Times New Roman" w:hAnsi="Times New Roman" w:cs="Times New Roman"/>
                <w:sz w:val="24"/>
                <w:szCs w:val="24"/>
              </w:rPr>
            </w:pPr>
            <w:r w:rsidRPr="00030B73">
              <w:rPr>
                <w:rFonts w:ascii="Times New Roman" w:hAnsi="Times New Roman" w:cs="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630CCE" w:rsidRPr="00CC5409" w:rsidRDefault="00630CCE" w:rsidP="00630CCE">
            <w:pPr>
              <w:autoSpaceDE w:val="0"/>
              <w:autoSpaceDN w:val="0"/>
              <w:adjustRightInd w:val="0"/>
              <w:ind w:firstLine="459"/>
              <w:jc w:val="both"/>
              <w:rPr>
                <w:rFonts w:ascii="Times New Roman" w:hAnsi="Times New Roman" w:cs="Times New Roman"/>
                <w:sz w:val="24"/>
                <w:szCs w:val="24"/>
              </w:rPr>
            </w:pPr>
            <w:r w:rsidRPr="00565FFE">
              <w:rPr>
                <w:rFonts w:ascii="Times New Roman" w:hAnsi="Times New Roman" w:cs="Times New Roman"/>
                <w:sz w:val="24"/>
                <w:szCs w:val="24"/>
              </w:rPr>
              <w:t xml:space="preserve">При изменении показателей сводной бюджетной росписи по </w:t>
            </w:r>
            <w:r w:rsidR="00A00C97">
              <w:rPr>
                <w:rFonts w:ascii="Times New Roman" w:hAnsi="Times New Roman" w:cs="Times New Roman"/>
                <w:sz w:val="24"/>
                <w:szCs w:val="24"/>
              </w:rPr>
              <w:t xml:space="preserve"> </w:t>
            </w:r>
            <w:r w:rsidRPr="00565FFE">
              <w:rPr>
                <w:rFonts w:ascii="Times New Roman" w:hAnsi="Times New Roman" w:cs="Times New Roman"/>
                <w:sz w:val="24"/>
                <w:szCs w:val="24"/>
              </w:rPr>
              <w:t xml:space="preserve">расходам, </w:t>
            </w:r>
            <w:r w:rsidR="00A00C97">
              <w:rPr>
                <w:rFonts w:ascii="Times New Roman" w:hAnsi="Times New Roman" w:cs="Times New Roman"/>
                <w:sz w:val="24"/>
                <w:szCs w:val="24"/>
              </w:rPr>
              <w:t xml:space="preserve"> </w:t>
            </w:r>
            <w:r w:rsidRPr="00565FFE">
              <w:rPr>
                <w:rFonts w:ascii="Times New Roman" w:hAnsi="Times New Roman" w:cs="Times New Roman"/>
                <w:sz w:val="24"/>
                <w:szCs w:val="24"/>
              </w:rPr>
              <w:t xml:space="preserve">утвержденным </w:t>
            </w:r>
            <w:r w:rsidR="00A00C97">
              <w:rPr>
                <w:rFonts w:ascii="Times New Roman" w:hAnsi="Times New Roman" w:cs="Times New Roman"/>
                <w:sz w:val="24"/>
                <w:szCs w:val="24"/>
              </w:rPr>
              <w:t xml:space="preserve"> </w:t>
            </w:r>
            <w:r w:rsidRPr="00565FFE">
              <w:rPr>
                <w:rFonts w:ascii="Times New Roman" w:hAnsi="Times New Roman" w:cs="Times New Roman"/>
                <w:sz w:val="24"/>
                <w:szCs w:val="24"/>
              </w:rPr>
              <w:t>в</w:t>
            </w:r>
          </w:p>
        </w:tc>
      </w:tr>
      <w:tr w:rsidR="00616FA6" w:rsidRPr="004873A5" w:rsidTr="007B402F">
        <w:tc>
          <w:tcPr>
            <w:tcW w:w="3652" w:type="dxa"/>
          </w:tcPr>
          <w:p w:rsidR="00616FA6" w:rsidRPr="004873A5" w:rsidRDefault="00616FA6" w:rsidP="00616FA6">
            <w:pPr>
              <w:rPr>
                <w:rFonts w:ascii="Times New Roman" w:hAnsi="Times New Roman" w:cs="Times New Roman"/>
                <w:sz w:val="24"/>
                <w:szCs w:val="24"/>
              </w:rPr>
            </w:pPr>
          </w:p>
        </w:tc>
        <w:tc>
          <w:tcPr>
            <w:tcW w:w="5670" w:type="dxa"/>
          </w:tcPr>
          <w:p w:rsidR="00616FA6" w:rsidRPr="004873A5" w:rsidRDefault="00616FA6" w:rsidP="00616FA6">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616FA6" w:rsidRPr="004873A5" w:rsidRDefault="00616FA6" w:rsidP="00616FA6">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616FA6" w:rsidRPr="004873A5" w:rsidTr="007B402F">
        <w:tc>
          <w:tcPr>
            <w:tcW w:w="3652" w:type="dxa"/>
          </w:tcPr>
          <w:p w:rsidR="00616FA6" w:rsidRPr="004873A5" w:rsidRDefault="00616FA6" w:rsidP="00616FA6">
            <w:pPr>
              <w:rPr>
                <w:rFonts w:ascii="Times New Roman" w:hAnsi="Times New Roman" w:cs="Times New Roman"/>
                <w:sz w:val="24"/>
                <w:szCs w:val="24"/>
              </w:rPr>
            </w:pPr>
          </w:p>
        </w:tc>
        <w:tc>
          <w:tcPr>
            <w:tcW w:w="5670" w:type="dxa"/>
          </w:tcPr>
          <w:p w:rsidR="00616FA6" w:rsidRPr="00CC5409" w:rsidRDefault="00616FA6" w:rsidP="00616FA6">
            <w:pPr>
              <w:autoSpaceDE w:val="0"/>
              <w:autoSpaceDN w:val="0"/>
              <w:adjustRightInd w:val="0"/>
              <w:ind w:firstLine="459"/>
              <w:jc w:val="both"/>
              <w:rPr>
                <w:rFonts w:ascii="Times New Roman" w:hAnsi="Times New Roman" w:cs="Times New Roman"/>
                <w:sz w:val="24"/>
                <w:szCs w:val="24"/>
              </w:rPr>
            </w:pPr>
          </w:p>
        </w:tc>
        <w:tc>
          <w:tcPr>
            <w:tcW w:w="5670" w:type="dxa"/>
          </w:tcPr>
          <w:p w:rsidR="00616FA6" w:rsidRPr="00CC5409" w:rsidRDefault="00616FA6" w:rsidP="00A00C97">
            <w:pPr>
              <w:autoSpaceDE w:val="0"/>
              <w:autoSpaceDN w:val="0"/>
              <w:adjustRightInd w:val="0"/>
              <w:ind w:firstLine="34"/>
              <w:jc w:val="both"/>
              <w:rPr>
                <w:rFonts w:ascii="Times New Roman" w:hAnsi="Times New Roman" w:cs="Times New Roman"/>
                <w:sz w:val="24"/>
                <w:szCs w:val="24"/>
              </w:rPr>
            </w:pPr>
            <w:r w:rsidRPr="00565FFE">
              <w:rPr>
                <w:rFonts w:ascii="Times New Roman" w:hAnsi="Times New Roman" w:cs="Times New Roman"/>
                <w:sz w:val="24"/>
                <w:szCs w:val="24"/>
              </w:rPr>
              <w:t>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Pr>
                <w:rFonts w:ascii="Times New Roman" w:hAnsi="Times New Roman" w:cs="Times New Roman"/>
                <w:sz w:val="24"/>
                <w:szCs w:val="24"/>
              </w:rPr>
              <w:t>»</w:t>
            </w:r>
          </w:p>
        </w:tc>
      </w:tr>
      <w:tr w:rsidR="00616FA6" w:rsidRPr="004873A5" w:rsidTr="007B402F">
        <w:tc>
          <w:tcPr>
            <w:tcW w:w="3652" w:type="dxa"/>
          </w:tcPr>
          <w:p w:rsidR="00616FA6" w:rsidRPr="004873A5" w:rsidRDefault="00616FA6" w:rsidP="00616FA6">
            <w:pPr>
              <w:rPr>
                <w:rFonts w:ascii="Times New Roman" w:hAnsi="Times New Roman" w:cs="Times New Roman"/>
                <w:sz w:val="24"/>
                <w:szCs w:val="24"/>
              </w:rPr>
            </w:pPr>
            <w:r>
              <w:rPr>
                <w:rFonts w:ascii="Times New Roman" w:hAnsi="Times New Roman" w:cs="Times New Roman"/>
                <w:sz w:val="24"/>
                <w:szCs w:val="24"/>
              </w:rPr>
              <w:t xml:space="preserve">Заменить и дополнить слова в абзаце 1, признать утратившим силу абзац 2 статьи 39 </w:t>
            </w:r>
            <w:r w:rsidRPr="004873A5">
              <w:rPr>
                <w:rFonts w:ascii="Times New Roman" w:hAnsi="Times New Roman"/>
                <w:sz w:val="24"/>
              </w:rPr>
              <w:t xml:space="preserve"> приложения к решению Совета депутатов</w:t>
            </w:r>
          </w:p>
        </w:tc>
        <w:tc>
          <w:tcPr>
            <w:tcW w:w="5670" w:type="dxa"/>
          </w:tcPr>
          <w:p w:rsidR="00616FA6" w:rsidRPr="00AD2234" w:rsidRDefault="00616FA6" w:rsidP="00616FA6">
            <w:pPr>
              <w:autoSpaceDE w:val="0"/>
              <w:autoSpaceDN w:val="0"/>
              <w:adjustRightInd w:val="0"/>
              <w:ind w:firstLine="459"/>
              <w:jc w:val="both"/>
              <w:rPr>
                <w:rFonts w:ascii="Times New Roman" w:hAnsi="Times New Roman" w:cs="Times New Roman"/>
                <w:sz w:val="24"/>
                <w:szCs w:val="24"/>
              </w:rPr>
            </w:pPr>
            <w:bookmarkStart w:id="7" w:name="sub_1105"/>
            <w:r w:rsidRPr="001C67D2">
              <w:rPr>
                <w:rFonts w:ascii="Times New Roman" w:hAnsi="Times New Roman" w:cs="Times New Roman"/>
                <w:sz w:val="24"/>
                <w:szCs w:val="24"/>
              </w:rPr>
              <w:t>«</w:t>
            </w:r>
            <w:r w:rsidRPr="00AD2234">
              <w:rPr>
                <w:rFonts w:ascii="Times New Roman" w:hAnsi="Times New Roman" w:cs="Times New Roman"/>
                <w:sz w:val="24"/>
                <w:szCs w:val="24"/>
              </w:rPr>
              <w:t>1. Под кассовым планом понимается прогноз кассовых поступлений в бюджет Ленинского района города Челябинска и кассовых выплат из бюджета Ленинского района города Челябинска в текущем финансовом году.</w:t>
            </w:r>
          </w:p>
          <w:bookmarkEnd w:id="7"/>
          <w:p w:rsidR="00616FA6" w:rsidRPr="001C67D2" w:rsidRDefault="00616FA6" w:rsidP="00616FA6">
            <w:pPr>
              <w:autoSpaceDE w:val="0"/>
              <w:autoSpaceDN w:val="0"/>
              <w:adjustRightInd w:val="0"/>
              <w:ind w:firstLine="459"/>
              <w:jc w:val="both"/>
              <w:rPr>
                <w:rFonts w:ascii="Arial" w:hAnsi="Arial" w:cs="Arial"/>
                <w:b/>
                <w:sz w:val="24"/>
                <w:szCs w:val="24"/>
              </w:rPr>
            </w:pPr>
            <w:r w:rsidRPr="00AD2234">
              <w:rPr>
                <w:rFonts w:ascii="Times New Roman" w:hAnsi="Times New Roman" w:cs="Times New Roman"/>
                <w:b/>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Ленинского района города Челябинска</w:t>
            </w:r>
            <w:r w:rsidRPr="00AD2234">
              <w:rPr>
                <w:rFonts w:ascii="Times New Roman" w:hAnsi="Times New Roman" w:cs="Times New Roman"/>
                <w:sz w:val="24"/>
                <w:szCs w:val="24"/>
              </w:rPr>
              <w:t>.</w:t>
            </w:r>
            <w:r w:rsidRPr="001C67D2">
              <w:rPr>
                <w:rFonts w:ascii="Times New Roman" w:hAnsi="Times New Roman" w:cs="Times New Roman"/>
                <w:sz w:val="24"/>
                <w:szCs w:val="24"/>
              </w:rPr>
              <w:t>»</w:t>
            </w:r>
          </w:p>
        </w:tc>
        <w:tc>
          <w:tcPr>
            <w:tcW w:w="5670" w:type="dxa"/>
          </w:tcPr>
          <w:p w:rsidR="00616FA6" w:rsidRPr="00AD2234" w:rsidRDefault="00616FA6" w:rsidP="00616FA6">
            <w:pPr>
              <w:autoSpaceDE w:val="0"/>
              <w:autoSpaceDN w:val="0"/>
              <w:adjustRightInd w:val="0"/>
              <w:ind w:firstLine="459"/>
              <w:jc w:val="both"/>
              <w:rPr>
                <w:rFonts w:ascii="Times New Roman" w:hAnsi="Times New Roman" w:cs="Times New Roman"/>
                <w:b/>
                <w:sz w:val="24"/>
                <w:szCs w:val="24"/>
              </w:rPr>
            </w:pPr>
            <w:r w:rsidRPr="001C67D2">
              <w:rPr>
                <w:rFonts w:ascii="Times New Roman" w:hAnsi="Times New Roman" w:cs="Times New Roman"/>
                <w:sz w:val="24"/>
                <w:szCs w:val="24"/>
              </w:rPr>
              <w:t>«</w:t>
            </w:r>
            <w:r w:rsidRPr="00AD2234">
              <w:rPr>
                <w:rFonts w:ascii="Times New Roman" w:hAnsi="Times New Roman" w:cs="Times New Roman"/>
                <w:sz w:val="24"/>
                <w:szCs w:val="24"/>
              </w:rPr>
              <w:t xml:space="preserve">1. Под кассовым планом понимается прогноз </w:t>
            </w:r>
            <w:r w:rsidRPr="00AD2234">
              <w:rPr>
                <w:rFonts w:ascii="Times New Roman" w:hAnsi="Times New Roman" w:cs="Times New Roman"/>
                <w:b/>
                <w:sz w:val="24"/>
                <w:szCs w:val="24"/>
              </w:rPr>
              <w:t>поступлений</w:t>
            </w:r>
            <w:r w:rsidRPr="00AD2234">
              <w:rPr>
                <w:rFonts w:ascii="Times New Roman" w:hAnsi="Times New Roman" w:cs="Times New Roman"/>
                <w:sz w:val="24"/>
                <w:szCs w:val="24"/>
              </w:rPr>
              <w:t xml:space="preserve"> в бюджет Ленинского района города Челябинска и </w:t>
            </w:r>
            <w:r w:rsidRPr="001C67D2">
              <w:rPr>
                <w:rFonts w:ascii="Times New Roman" w:hAnsi="Times New Roman" w:cs="Times New Roman"/>
                <w:b/>
                <w:sz w:val="24"/>
                <w:szCs w:val="24"/>
              </w:rPr>
              <w:t>перечислений</w:t>
            </w:r>
            <w:r w:rsidRPr="00AD2234">
              <w:rPr>
                <w:rFonts w:ascii="Times New Roman" w:hAnsi="Times New Roman" w:cs="Times New Roman"/>
                <w:sz w:val="24"/>
                <w:szCs w:val="24"/>
              </w:rPr>
              <w:t xml:space="preserve"> из бюджета Ленинского района города Челябинска в текущем </w:t>
            </w:r>
            <w:r w:rsidRPr="00AD2234">
              <w:rPr>
                <w:rFonts w:ascii="Times New Roman" w:hAnsi="Times New Roman" w:cs="Times New Roman"/>
                <w:b/>
                <w:sz w:val="24"/>
                <w:szCs w:val="24"/>
              </w:rPr>
              <w:t>финансовом году</w:t>
            </w:r>
            <w:r w:rsidRPr="001C67D2">
              <w:rPr>
                <w:rFonts w:ascii="Times New Roman" w:hAnsi="Times New Roman" w:cs="Times New Roman"/>
                <w:b/>
                <w:sz w:val="24"/>
                <w:szCs w:val="24"/>
              </w:rPr>
              <w:t xml:space="preserve"> в целях определения прогнозного состояния единого счета бюджета, включая временный кассовый разрыв и объем временно свободных средств.</w:t>
            </w:r>
            <w:r w:rsidRPr="001C67D2">
              <w:rPr>
                <w:rFonts w:ascii="Times New Roman" w:hAnsi="Times New Roman" w:cs="Times New Roman"/>
                <w:sz w:val="24"/>
                <w:szCs w:val="24"/>
              </w:rPr>
              <w:t>»</w:t>
            </w:r>
          </w:p>
          <w:p w:rsidR="00616FA6" w:rsidRPr="004873A5" w:rsidRDefault="00616FA6" w:rsidP="00616FA6">
            <w:pPr>
              <w:jc w:val="center"/>
              <w:rPr>
                <w:rFonts w:ascii="Times New Roman" w:hAnsi="Times New Roman" w:cs="Times New Roman"/>
                <w:sz w:val="24"/>
                <w:szCs w:val="24"/>
              </w:rPr>
            </w:pPr>
          </w:p>
        </w:tc>
      </w:tr>
      <w:tr w:rsidR="00616FA6" w:rsidRPr="004873A5" w:rsidTr="007B402F">
        <w:tc>
          <w:tcPr>
            <w:tcW w:w="3652" w:type="dxa"/>
          </w:tcPr>
          <w:p w:rsidR="00616FA6" w:rsidRPr="004873A5" w:rsidRDefault="00616FA6" w:rsidP="00616FA6">
            <w:pPr>
              <w:rPr>
                <w:rFonts w:ascii="Times New Roman" w:hAnsi="Times New Roman" w:cs="Times New Roman"/>
                <w:sz w:val="24"/>
                <w:szCs w:val="24"/>
              </w:rPr>
            </w:pPr>
            <w:r>
              <w:rPr>
                <w:rFonts w:ascii="Times New Roman" w:hAnsi="Times New Roman" w:cs="Times New Roman"/>
                <w:sz w:val="24"/>
                <w:szCs w:val="24"/>
              </w:rPr>
              <w:t xml:space="preserve">Заменить слова в абзацах 2 и 6 статьи 40 </w:t>
            </w:r>
            <w:r w:rsidRPr="004873A5">
              <w:rPr>
                <w:rFonts w:ascii="Times New Roman" w:hAnsi="Times New Roman"/>
                <w:sz w:val="24"/>
              </w:rPr>
              <w:t xml:space="preserve"> приложения к решению Совета депутатов</w:t>
            </w:r>
          </w:p>
        </w:tc>
        <w:tc>
          <w:tcPr>
            <w:tcW w:w="5670" w:type="dxa"/>
          </w:tcPr>
          <w:p w:rsidR="00616FA6" w:rsidRPr="00EE64CC" w:rsidRDefault="00616FA6" w:rsidP="00616FA6">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«Исполнение бюджета Ленинского района города Челябинска по доходам предусматривает:</w:t>
            </w:r>
          </w:p>
          <w:p w:rsidR="00616FA6" w:rsidRPr="00CC5409" w:rsidRDefault="00616FA6" w:rsidP="00616FA6">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зачисление на единый счет бюджета Ленинского района города Челябинска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Челябинской области, иными законами Челябинской области, решением о бюджете города Челябинска, решениями Челябинской городской Думы и решениями Совета</w:t>
            </w:r>
          </w:p>
        </w:tc>
        <w:tc>
          <w:tcPr>
            <w:tcW w:w="5670" w:type="dxa"/>
          </w:tcPr>
          <w:p w:rsidR="00616FA6" w:rsidRPr="00EE64CC" w:rsidRDefault="00616FA6" w:rsidP="00616FA6">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«Исполнение бюджета Ленинского района города Челябинска по доходам предусматривает:</w:t>
            </w:r>
          </w:p>
          <w:p w:rsidR="00616FA6" w:rsidRPr="00CC5409" w:rsidRDefault="00616FA6" w:rsidP="00616FA6">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зачисление на единый счет бюджета Ленинского района города Челябинска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Челябинской области, иными законами Челябинской области, решением о бюджете города Челябинска, решениями Челябинской городской Думы и решениями Совета</w:t>
            </w:r>
          </w:p>
        </w:tc>
      </w:tr>
      <w:tr w:rsidR="0077296F" w:rsidRPr="004873A5" w:rsidTr="007B402F">
        <w:tc>
          <w:tcPr>
            <w:tcW w:w="3652" w:type="dxa"/>
          </w:tcPr>
          <w:p w:rsidR="0077296F" w:rsidRPr="004873A5" w:rsidRDefault="0077296F" w:rsidP="0077296F">
            <w:pPr>
              <w:rPr>
                <w:rFonts w:ascii="Times New Roman" w:hAnsi="Times New Roman" w:cs="Times New Roman"/>
                <w:sz w:val="24"/>
                <w:szCs w:val="24"/>
              </w:rPr>
            </w:pPr>
          </w:p>
        </w:tc>
        <w:tc>
          <w:tcPr>
            <w:tcW w:w="5670" w:type="dxa"/>
          </w:tcPr>
          <w:p w:rsidR="0077296F" w:rsidRPr="004873A5" w:rsidRDefault="0077296F" w:rsidP="0077296F">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77296F" w:rsidRPr="004873A5" w:rsidRDefault="0077296F" w:rsidP="0077296F">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77296F" w:rsidRPr="004873A5" w:rsidTr="007B402F">
        <w:tc>
          <w:tcPr>
            <w:tcW w:w="3652" w:type="dxa"/>
          </w:tcPr>
          <w:p w:rsidR="0077296F" w:rsidRPr="004873A5" w:rsidRDefault="0077296F" w:rsidP="0077296F">
            <w:pPr>
              <w:pStyle w:val="ConsPlusNormal"/>
              <w:jc w:val="both"/>
              <w:rPr>
                <w:rFonts w:ascii="Times New Roman" w:hAnsi="Times New Roman"/>
                <w:sz w:val="24"/>
              </w:rPr>
            </w:pPr>
          </w:p>
        </w:tc>
        <w:tc>
          <w:tcPr>
            <w:tcW w:w="5670" w:type="dxa"/>
          </w:tcPr>
          <w:p w:rsidR="0077296F" w:rsidRPr="00EE64CC" w:rsidRDefault="0077296F" w:rsidP="00A00C97">
            <w:pPr>
              <w:autoSpaceDE w:val="0"/>
              <w:autoSpaceDN w:val="0"/>
              <w:adjustRightInd w:val="0"/>
              <w:ind w:firstLine="34"/>
              <w:jc w:val="both"/>
              <w:rPr>
                <w:rFonts w:ascii="Times New Roman" w:hAnsi="Times New Roman" w:cs="Times New Roman"/>
                <w:sz w:val="24"/>
                <w:szCs w:val="24"/>
              </w:rPr>
            </w:pPr>
            <w:r w:rsidRPr="00EE64CC">
              <w:rPr>
                <w:rFonts w:ascii="Times New Roman" w:hAnsi="Times New Roman" w:cs="Times New Roman"/>
                <w:sz w:val="24"/>
                <w:szCs w:val="24"/>
              </w:rPr>
              <w:t>депутатов Ленинского района города Челябинска, принятыми в соответствии с положениями Бюджетного кодекса Российской Федерации, настоящего Положения, со счетов органов Федерального казначейства и иных поступлений в бюджет Ленинского района города Челябинска;</w:t>
            </w:r>
          </w:p>
          <w:p w:rsidR="0077296F" w:rsidRPr="00EE64CC" w:rsidRDefault="0077296F" w:rsidP="0077296F">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7296F" w:rsidRPr="00EE64CC" w:rsidRDefault="0077296F" w:rsidP="0077296F">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77296F" w:rsidRPr="00EE64CC" w:rsidRDefault="0077296F" w:rsidP="0077296F">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уточнение администратором доходов бюджета Ленинского района города Челябинска платежей в бюджет Ленинского района города Челябинска;</w:t>
            </w:r>
          </w:p>
          <w:p w:rsidR="0077296F" w:rsidRPr="004873A5" w:rsidRDefault="0077296F" w:rsidP="0077296F">
            <w:pPr>
              <w:autoSpaceDE w:val="0"/>
              <w:autoSpaceDN w:val="0"/>
              <w:adjustRightInd w:val="0"/>
              <w:ind w:firstLine="601"/>
              <w:jc w:val="both"/>
              <w:rPr>
                <w:rFonts w:ascii="Times New Roman" w:hAnsi="Times New Roman" w:cs="Times New Roman"/>
                <w:sz w:val="24"/>
                <w:szCs w:val="24"/>
              </w:rPr>
            </w:pPr>
            <w:r w:rsidRPr="00EE64CC">
              <w:rPr>
                <w:rFonts w:ascii="Times New Roman" w:hAnsi="Times New Roman" w:cs="Times New Roman"/>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Ленинского района города Челябинска на соответствующие счета Федерального казначейства, предназначенные для учета поступлений </w:t>
            </w:r>
            <w:r w:rsidR="00A00C97">
              <w:rPr>
                <w:rFonts w:ascii="Times New Roman" w:hAnsi="Times New Roman" w:cs="Times New Roman"/>
                <w:sz w:val="24"/>
                <w:szCs w:val="24"/>
              </w:rPr>
              <w:t xml:space="preserve">   </w:t>
            </w:r>
            <w:r w:rsidRPr="00EE64CC">
              <w:rPr>
                <w:rFonts w:ascii="Times New Roman" w:hAnsi="Times New Roman" w:cs="Times New Roman"/>
                <w:sz w:val="24"/>
                <w:szCs w:val="24"/>
              </w:rPr>
              <w:t xml:space="preserve">и </w:t>
            </w:r>
            <w:r w:rsidR="00A00C97">
              <w:rPr>
                <w:rFonts w:ascii="Times New Roman" w:hAnsi="Times New Roman" w:cs="Times New Roman"/>
                <w:sz w:val="24"/>
                <w:szCs w:val="24"/>
              </w:rPr>
              <w:t xml:space="preserve">    </w:t>
            </w:r>
            <w:r w:rsidRPr="00EE64CC">
              <w:rPr>
                <w:rFonts w:ascii="Times New Roman" w:hAnsi="Times New Roman" w:cs="Times New Roman"/>
                <w:sz w:val="24"/>
                <w:szCs w:val="24"/>
              </w:rPr>
              <w:t xml:space="preserve">их </w:t>
            </w:r>
            <w:r w:rsidR="00A00C97">
              <w:rPr>
                <w:rFonts w:ascii="Times New Roman" w:hAnsi="Times New Roman" w:cs="Times New Roman"/>
                <w:sz w:val="24"/>
                <w:szCs w:val="24"/>
              </w:rPr>
              <w:t xml:space="preserve">   </w:t>
            </w:r>
            <w:r w:rsidRPr="00EE64CC">
              <w:rPr>
                <w:rFonts w:ascii="Times New Roman" w:hAnsi="Times New Roman" w:cs="Times New Roman"/>
                <w:sz w:val="24"/>
                <w:szCs w:val="24"/>
              </w:rPr>
              <w:t>распределения</w:t>
            </w:r>
            <w:r w:rsidR="00A00C97">
              <w:rPr>
                <w:rFonts w:ascii="Times New Roman" w:hAnsi="Times New Roman" w:cs="Times New Roman"/>
                <w:sz w:val="24"/>
                <w:szCs w:val="24"/>
              </w:rPr>
              <w:t xml:space="preserve"> </w:t>
            </w:r>
            <w:r w:rsidRPr="00EE64CC">
              <w:rPr>
                <w:rFonts w:ascii="Times New Roman" w:hAnsi="Times New Roman" w:cs="Times New Roman"/>
                <w:sz w:val="24"/>
                <w:szCs w:val="24"/>
              </w:rPr>
              <w:t xml:space="preserve"> </w:t>
            </w:r>
            <w:r w:rsidR="00A00C97">
              <w:rPr>
                <w:rFonts w:ascii="Times New Roman" w:hAnsi="Times New Roman" w:cs="Times New Roman"/>
                <w:sz w:val="24"/>
                <w:szCs w:val="24"/>
              </w:rPr>
              <w:t xml:space="preserve"> </w:t>
            </w:r>
            <w:r w:rsidRPr="00EE64CC">
              <w:rPr>
                <w:rFonts w:ascii="Times New Roman" w:hAnsi="Times New Roman" w:cs="Times New Roman"/>
                <w:sz w:val="24"/>
                <w:szCs w:val="24"/>
              </w:rPr>
              <w:t>между</w:t>
            </w:r>
            <w:r w:rsidR="00A00C97" w:rsidRPr="00EE64CC">
              <w:rPr>
                <w:rFonts w:ascii="Times New Roman" w:hAnsi="Times New Roman" w:cs="Times New Roman"/>
                <w:sz w:val="24"/>
                <w:szCs w:val="24"/>
              </w:rPr>
              <w:t xml:space="preserve"> </w:t>
            </w:r>
            <w:r w:rsidR="00A00C97" w:rsidRPr="00EE64CC">
              <w:rPr>
                <w:rFonts w:ascii="Times New Roman" w:hAnsi="Times New Roman" w:cs="Times New Roman"/>
                <w:sz w:val="24"/>
                <w:szCs w:val="24"/>
              </w:rPr>
              <w:t xml:space="preserve">бюджетами </w:t>
            </w:r>
            <w:r w:rsidR="00A00C97">
              <w:rPr>
                <w:rFonts w:ascii="Times New Roman" w:hAnsi="Times New Roman" w:cs="Times New Roman"/>
                <w:sz w:val="24"/>
                <w:szCs w:val="24"/>
              </w:rPr>
              <w:t xml:space="preserve">    </w:t>
            </w:r>
            <w:r w:rsidR="00A00C97" w:rsidRPr="00EE64CC">
              <w:rPr>
                <w:rFonts w:ascii="Times New Roman" w:hAnsi="Times New Roman" w:cs="Times New Roman"/>
                <w:sz w:val="24"/>
                <w:szCs w:val="24"/>
              </w:rPr>
              <w:t xml:space="preserve">бюджетной </w:t>
            </w:r>
            <w:r w:rsidR="00A00C97">
              <w:rPr>
                <w:rFonts w:ascii="Times New Roman" w:hAnsi="Times New Roman" w:cs="Times New Roman"/>
                <w:sz w:val="24"/>
                <w:szCs w:val="24"/>
              </w:rPr>
              <w:t xml:space="preserve">     </w:t>
            </w:r>
            <w:r w:rsidR="00A00C97" w:rsidRPr="00EE64CC">
              <w:rPr>
                <w:rFonts w:ascii="Times New Roman" w:hAnsi="Times New Roman" w:cs="Times New Roman"/>
                <w:sz w:val="24"/>
                <w:szCs w:val="24"/>
              </w:rPr>
              <w:t xml:space="preserve">системы </w:t>
            </w:r>
            <w:r w:rsidR="00A00C97">
              <w:rPr>
                <w:rFonts w:ascii="Times New Roman" w:hAnsi="Times New Roman" w:cs="Times New Roman"/>
                <w:sz w:val="24"/>
                <w:szCs w:val="24"/>
              </w:rPr>
              <w:t xml:space="preserve">    </w:t>
            </w:r>
            <w:r w:rsidR="00A00C97" w:rsidRPr="00EE64CC">
              <w:rPr>
                <w:rFonts w:ascii="Times New Roman" w:hAnsi="Times New Roman" w:cs="Times New Roman"/>
                <w:sz w:val="24"/>
                <w:szCs w:val="24"/>
              </w:rPr>
              <w:t>Российской</w:t>
            </w:r>
          </w:p>
        </w:tc>
        <w:tc>
          <w:tcPr>
            <w:tcW w:w="5670" w:type="dxa"/>
          </w:tcPr>
          <w:p w:rsidR="0077296F" w:rsidRPr="00EE64CC" w:rsidRDefault="0077296F" w:rsidP="00A00C97">
            <w:pPr>
              <w:autoSpaceDE w:val="0"/>
              <w:autoSpaceDN w:val="0"/>
              <w:adjustRightInd w:val="0"/>
              <w:ind w:firstLine="34"/>
              <w:jc w:val="both"/>
              <w:rPr>
                <w:rFonts w:ascii="Times New Roman" w:hAnsi="Times New Roman" w:cs="Times New Roman"/>
                <w:sz w:val="24"/>
                <w:szCs w:val="24"/>
              </w:rPr>
            </w:pPr>
            <w:r w:rsidRPr="00EE64CC">
              <w:rPr>
                <w:rFonts w:ascii="Times New Roman" w:hAnsi="Times New Roman" w:cs="Times New Roman"/>
                <w:sz w:val="24"/>
                <w:szCs w:val="24"/>
              </w:rPr>
              <w:t xml:space="preserve">депутатов Ленинского района города Челябинска, принятыми в соответствии с положениями Бюджетного кодекса Российской Федерации, настоящего Положения, </w:t>
            </w:r>
            <w:r w:rsidRPr="00EE64CC">
              <w:rPr>
                <w:rFonts w:ascii="Times New Roman" w:hAnsi="Times New Roman" w:cs="Times New Roman"/>
                <w:b/>
                <w:sz w:val="24"/>
                <w:szCs w:val="24"/>
              </w:rPr>
              <w:t>с казначейских счетов для осуществления и отражения операций по учету и распределению поступлений</w:t>
            </w:r>
            <w:r w:rsidRPr="00EE64CC">
              <w:rPr>
                <w:rFonts w:ascii="Times New Roman" w:hAnsi="Times New Roman" w:cs="Times New Roman"/>
                <w:sz w:val="24"/>
                <w:szCs w:val="24"/>
              </w:rPr>
              <w:t xml:space="preserve"> и иных поступлений в бюджет Ленинского района города Челябинска;</w:t>
            </w:r>
          </w:p>
          <w:p w:rsidR="0077296F" w:rsidRPr="00EE64CC" w:rsidRDefault="0077296F" w:rsidP="0077296F">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7296F" w:rsidRPr="00EE64CC" w:rsidRDefault="0077296F" w:rsidP="0077296F">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77296F" w:rsidRPr="00EE64CC" w:rsidRDefault="0077296F" w:rsidP="0077296F">
            <w:pPr>
              <w:autoSpaceDE w:val="0"/>
              <w:autoSpaceDN w:val="0"/>
              <w:adjustRightInd w:val="0"/>
              <w:ind w:firstLine="459"/>
              <w:jc w:val="both"/>
              <w:rPr>
                <w:rFonts w:ascii="Times New Roman" w:hAnsi="Times New Roman" w:cs="Times New Roman"/>
                <w:sz w:val="24"/>
                <w:szCs w:val="24"/>
              </w:rPr>
            </w:pPr>
            <w:r w:rsidRPr="00EE64CC">
              <w:rPr>
                <w:rFonts w:ascii="Times New Roman" w:hAnsi="Times New Roman" w:cs="Times New Roman"/>
                <w:sz w:val="24"/>
                <w:szCs w:val="24"/>
              </w:rPr>
              <w:t>- уточнение администратором доходов бюджета Ленинского района города Челябинска платежей в бюджет Ленинского района города Челябинска;</w:t>
            </w:r>
          </w:p>
          <w:p w:rsidR="0077296F" w:rsidRPr="004873A5" w:rsidRDefault="0077296F" w:rsidP="0077296F">
            <w:pPr>
              <w:autoSpaceDE w:val="0"/>
              <w:autoSpaceDN w:val="0"/>
              <w:adjustRightInd w:val="0"/>
              <w:ind w:firstLine="601"/>
              <w:jc w:val="both"/>
              <w:rPr>
                <w:rFonts w:ascii="Times New Roman" w:hAnsi="Times New Roman" w:cs="Times New Roman"/>
                <w:sz w:val="24"/>
                <w:szCs w:val="24"/>
              </w:rPr>
            </w:pPr>
            <w:r w:rsidRPr="00EE64CC">
              <w:rPr>
                <w:rFonts w:ascii="Times New Roman" w:hAnsi="Times New Roman" w:cs="Times New Roman"/>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Ленинского района города Челябинска на соответствующие </w:t>
            </w:r>
            <w:r>
              <w:t xml:space="preserve"> </w:t>
            </w:r>
            <w:r w:rsidRPr="00A35E79">
              <w:rPr>
                <w:rFonts w:ascii="Times New Roman" w:hAnsi="Times New Roman" w:cs="Times New Roman"/>
                <w:b/>
                <w:sz w:val="24"/>
                <w:szCs w:val="24"/>
              </w:rPr>
              <w:t xml:space="preserve">казначейские счета </w:t>
            </w:r>
            <w:r w:rsidR="00A00C97">
              <w:rPr>
                <w:rFonts w:ascii="Times New Roman" w:hAnsi="Times New Roman" w:cs="Times New Roman"/>
                <w:b/>
                <w:sz w:val="24"/>
                <w:szCs w:val="24"/>
              </w:rPr>
              <w:t xml:space="preserve"> </w:t>
            </w:r>
            <w:r w:rsidRPr="00A35E79">
              <w:rPr>
                <w:rFonts w:ascii="Times New Roman" w:hAnsi="Times New Roman" w:cs="Times New Roman"/>
                <w:b/>
                <w:sz w:val="24"/>
                <w:szCs w:val="24"/>
              </w:rPr>
              <w:t>для</w:t>
            </w:r>
            <w:r w:rsidR="00A00C97">
              <w:rPr>
                <w:rFonts w:ascii="Times New Roman" w:hAnsi="Times New Roman" w:cs="Times New Roman"/>
                <w:b/>
                <w:sz w:val="24"/>
                <w:szCs w:val="24"/>
              </w:rPr>
              <w:t xml:space="preserve"> </w:t>
            </w:r>
            <w:r w:rsidRPr="00A35E79">
              <w:rPr>
                <w:rFonts w:ascii="Times New Roman" w:hAnsi="Times New Roman" w:cs="Times New Roman"/>
                <w:b/>
                <w:sz w:val="24"/>
                <w:szCs w:val="24"/>
              </w:rPr>
              <w:t xml:space="preserve"> осуществления и отражения операций</w:t>
            </w:r>
            <w:r w:rsidR="00A00C97" w:rsidRPr="00A35E79">
              <w:rPr>
                <w:rFonts w:ascii="Times New Roman" w:hAnsi="Times New Roman" w:cs="Times New Roman"/>
                <w:b/>
                <w:sz w:val="24"/>
                <w:szCs w:val="24"/>
              </w:rPr>
              <w:t xml:space="preserve"> </w:t>
            </w:r>
            <w:r w:rsidR="00A00C97" w:rsidRPr="00A35E79">
              <w:rPr>
                <w:rFonts w:ascii="Times New Roman" w:hAnsi="Times New Roman" w:cs="Times New Roman"/>
                <w:b/>
                <w:sz w:val="24"/>
                <w:szCs w:val="24"/>
              </w:rPr>
              <w:t>по учету и распределению поступлений для учета</w:t>
            </w:r>
          </w:p>
        </w:tc>
      </w:tr>
      <w:tr w:rsidR="0077296F" w:rsidRPr="004873A5" w:rsidTr="007B402F">
        <w:tc>
          <w:tcPr>
            <w:tcW w:w="3652" w:type="dxa"/>
          </w:tcPr>
          <w:p w:rsidR="0077296F" w:rsidRPr="004873A5" w:rsidRDefault="0077296F" w:rsidP="0077296F">
            <w:pPr>
              <w:rPr>
                <w:rFonts w:ascii="Times New Roman" w:hAnsi="Times New Roman" w:cs="Times New Roman"/>
                <w:sz w:val="24"/>
                <w:szCs w:val="24"/>
              </w:rPr>
            </w:pPr>
          </w:p>
        </w:tc>
        <w:tc>
          <w:tcPr>
            <w:tcW w:w="5670" w:type="dxa"/>
          </w:tcPr>
          <w:p w:rsidR="0077296F" w:rsidRPr="004873A5" w:rsidRDefault="0077296F" w:rsidP="0077296F">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77296F" w:rsidRPr="004873A5" w:rsidRDefault="0077296F" w:rsidP="0077296F">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77296F" w:rsidRPr="004873A5" w:rsidTr="007B402F">
        <w:tc>
          <w:tcPr>
            <w:tcW w:w="3652" w:type="dxa"/>
          </w:tcPr>
          <w:p w:rsidR="0077296F" w:rsidRPr="004873A5" w:rsidRDefault="0077296F" w:rsidP="0077296F">
            <w:pPr>
              <w:pStyle w:val="ConsPlusNormal"/>
              <w:jc w:val="both"/>
              <w:rPr>
                <w:rFonts w:ascii="Times New Roman" w:hAnsi="Times New Roman"/>
                <w:sz w:val="24"/>
              </w:rPr>
            </w:pPr>
          </w:p>
        </w:tc>
        <w:tc>
          <w:tcPr>
            <w:tcW w:w="5670" w:type="dxa"/>
          </w:tcPr>
          <w:p w:rsidR="0077296F" w:rsidRPr="00EE64CC" w:rsidRDefault="0077296F" w:rsidP="00A00C97">
            <w:pPr>
              <w:autoSpaceDE w:val="0"/>
              <w:autoSpaceDN w:val="0"/>
              <w:adjustRightInd w:val="0"/>
              <w:ind w:firstLine="34"/>
              <w:jc w:val="both"/>
              <w:rPr>
                <w:rFonts w:ascii="Arial" w:hAnsi="Arial" w:cs="Arial"/>
                <w:sz w:val="24"/>
                <w:szCs w:val="24"/>
              </w:rPr>
            </w:pPr>
            <w:r w:rsidRPr="00EE64CC">
              <w:rPr>
                <w:rFonts w:ascii="Times New Roman" w:hAnsi="Times New Roman" w:cs="Times New Roman"/>
                <w:sz w:val="24"/>
                <w:szCs w:val="24"/>
              </w:rPr>
              <w:t>Федерации, в порядке, установленном Министерством финансов Российской Федерации.»</w:t>
            </w:r>
          </w:p>
        </w:tc>
        <w:tc>
          <w:tcPr>
            <w:tcW w:w="5670" w:type="dxa"/>
          </w:tcPr>
          <w:p w:rsidR="0077296F" w:rsidRPr="004873A5" w:rsidRDefault="0077296F" w:rsidP="0077296F">
            <w:pPr>
              <w:jc w:val="both"/>
              <w:rPr>
                <w:rFonts w:ascii="Times New Roman" w:hAnsi="Times New Roman" w:cs="Times New Roman"/>
                <w:sz w:val="24"/>
                <w:szCs w:val="24"/>
              </w:rPr>
            </w:pPr>
            <w:r w:rsidRPr="00A35E79">
              <w:rPr>
                <w:rFonts w:ascii="Times New Roman" w:hAnsi="Times New Roman" w:cs="Times New Roman"/>
                <w:b/>
                <w:sz w:val="24"/>
                <w:szCs w:val="24"/>
              </w:rPr>
              <w:t>поступлений и их распределения между бюджетами бюджетной системы Российской Федерации</w:t>
            </w:r>
            <w:r w:rsidRPr="00EE64CC">
              <w:rPr>
                <w:rFonts w:ascii="Times New Roman" w:hAnsi="Times New Roman" w:cs="Times New Roman"/>
                <w:sz w:val="24"/>
                <w:szCs w:val="24"/>
              </w:rPr>
              <w:t>, в порядке, установленном Министерством финансов Российской Федерации.»</w:t>
            </w:r>
          </w:p>
        </w:tc>
      </w:tr>
      <w:tr w:rsidR="00E87F0A" w:rsidRPr="004873A5" w:rsidTr="007B402F">
        <w:tc>
          <w:tcPr>
            <w:tcW w:w="3652" w:type="dxa"/>
          </w:tcPr>
          <w:p w:rsidR="00E87F0A" w:rsidRPr="004873A5" w:rsidRDefault="00E87F0A" w:rsidP="00E87F0A">
            <w:pPr>
              <w:rPr>
                <w:rFonts w:ascii="Times New Roman" w:hAnsi="Times New Roman" w:cs="Times New Roman"/>
                <w:sz w:val="24"/>
                <w:szCs w:val="24"/>
              </w:rPr>
            </w:pPr>
            <w:r>
              <w:rPr>
                <w:rFonts w:ascii="Times New Roman" w:hAnsi="Times New Roman" w:cs="Times New Roman"/>
                <w:sz w:val="24"/>
                <w:szCs w:val="24"/>
              </w:rPr>
              <w:t xml:space="preserve">Дополнить словами абзац 2 пункт 1 статьи 44 </w:t>
            </w:r>
            <w:r w:rsidRPr="004873A5">
              <w:rPr>
                <w:rFonts w:ascii="Times New Roman" w:hAnsi="Times New Roman"/>
                <w:sz w:val="24"/>
              </w:rPr>
              <w:t xml:space="preserve"> приложения к решению Совета депутатов</w:t>
            </w:r>
          </w:p>
        </w:tc>
        <w:tc>
          <w:tcPr>
            <w:tcW w:w="5670" w:type="dxa"/>
          </w:tcPr>
          <w:p w:rsidR="00E87F0A" w:rsidRPr="001F5ED4" w:rsidRDefault="00E87F0A" w:rsidP="00E87F0A">
            <w:pPr>
              <w:ind w:firstLine="459"/>
              <w:jc w:val="both"/>
              <w:rPr>
                <w:rFonts w:ascii="Times New Roman" w:hAnsi="Times New Roman" w:cs="Times New Roman"/>
                <w:sz w:val="24"/>
                <w:szCs w:val="24"/>
              </w:rPr>
            </w:pPr>
            <w:bookmarkStart w:id="8" w:name="sub_3327"/>
            <w:r>
              <w:rPr>
                <w:rFonts w:ascii="Times New Roman" w:hAnsi="Times New Roman" w:cs="Times New Roman"/>
                <w:sz w:val="24"/>
                <w:szCs w:val="24"/>
              </w:rPr>
              <w:t>«</w:t>
            </w:r>
            <w:r w:rsidRPr="001F5ED4">
              <w:rPr>
                <w:rFonts w:ascii="Times New Roman" w:hAnsi="Times New Roman" w:cs="Times New Roman"/>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r w:rsidRPr="001F5ED4">
              <w:rPr>
                <w:rStyle w:val="ac"/>
                <w:rFonts w:ascii="Times New Roman" w:hAnsi="Times New Roman" w:cs="Times New Roman"/>
                <w:color w:val="auto"/>
                <w:sz w:val="24"/>
                <w:szCs w:val="24"/>
              </w:rPr>
              <w:t>общими требованиями</w:t>
            </w:r>
            <w:r w:rsidRPr="001F5ED4">
              <w:rPr>
                <w:rFonts w:ascii="Times New Roman" w:hAnsi="Times New Roman" w:cs="Times New Roman"/>
                <w:sz w:val="24"/>
                <w:szCs w:val="24"/>
              </w:rPr>
              <w:t>, установленными Министерством финансов Российской Федерации.</w:t>
            </w:r>
          </w:p>
          <w:bookmarkEnd w:id="8"/>
          <w:p w:rsidR="00E87F0A" w:rsidRPr="001F5ED4" w:rsidRDefault="00E87F0A" w:rsidP="00E87F0A">
            <w:pPr>
              <w:ind w:firstLine="459"/>
              <w:jc w:val="both"/>
              <w:rPr>
                <w:sz w:val="20"/>
                <w:szCs w:val="20"/>
              </w:rPr>
            </w:pPr>
            <w:r w:rsidRPr="001F5ED4">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rFonts w:ascii="Times New Roman" w:hAnsi="Times New Roman" w:cs="Times New Roman"/>
                <w:sz w:val="24"/>
                <w:szCs w:val="24"/>
              </w:rPr>
              <w:t>»</w:t>
            </w:r>
          </w:p>
        </w:tc>
        <w:tc>
          <w:tcPr>
            <w:tcW w:w="5670" w:type="dxa"/>
          </w:tcPr>
          <w:p w:rsidR="00E87F0A" w:rsidRDefault="00E87F0A" w:rsidP="00E87F0A">
            <w:pPr>
              <w:ind w:firstLine="459"/>
              <w:jc w:val="both"/>
              <w:rPr>
                <w:rFonts w:ascii="Times New Roman" w:hAnsi="Times New Roman" w:cs="Times New Roman"/>
                <w:sz w:val="24"/>
                <w:szCs w:val="24"/>
              </w:rPr>
            </w:pPr>
            <w:r>
              <w:rPr>
                <w:rFonts w:ascii="Times New Roman" w:hAnsi="Times New Roman" w:cs="Times New Roman"/>
                <w:sz w:val="24"/>
                <w:szCs w:val="24"/>
              </w:rPr>
              <w:t>«</w:t>
            </w:r>
            <w:r w:rsidRPr="001F5ED4">
              <w:rPr>
                <w:rFonts w:ascii="Times New Roman" w:hAnsi="Times New Roman" w:cs="Times New Roman"/>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r w:rsidRPr="001F5ED4">
              <w:rPr>
                <w:rStyle w:val="ac"/>
                <w:rFonts w:ascii="Times New Roman" w:hAnsi="Times New Roman" w:cs="Times New Roman"/>
                <w:color w:val="auto"/>
                <w:sz w:val="24"/>
                <w:szCs w:val="24"/>
              </w:rPr>
              <w:t>общими требованиями</w:t>
            </w:r>
            <w:r w:rsidRPr="001F5ED4">
              <w:rPr>
                <w:rFonts w:ascii="Times New Roman" w:hAnsi="Times New Roman" w:cs="Times New Roman"/>
                <w:sz w:val="24"/>
                <w:szCs w:val="24"/>
              </w:rPr>
              <w:t>, установленными Министерством финансов Российской Федерации.</w:t>
            </w:r>
          </w:p>
          <w:p w:rsidR="00E87F0A" w:rsidRPr="004873A5" w:rsidRDefault="00E87F0A" w:rsidP="00E87F0A">
            <w:pPr>
              <w:ind w:firstLine="459"/>
              <w:jc w:val="both"/>
              <w:rPr>
                <w:rFonts w:ascii="Times New Roman" w:hAnsi="Times New Roman" w:cs="Times New Roman"/>
                <w:sz w:val="24"/>
                <w:szCs w:val="24"/>
              </w:rPr>
            </w:pPr>
            <w:r w:rsidRPr="001F5ED4">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A02857">
              <w:rPr>
                <w:i/>
              </w:rPr>
              <w:t xml:space="preserve"> </w:t>
            </w:r>
            <w:r w:rsidRPr="001F5ED4">
              <w:rPr>
                <w:rStyle w:val="af2"/>
                <w:rFonts w:ascii="Times New Roman" w:hAnsi="Times New Roman" w:cs="Times New Roman"/>
                <w:b/>
                <w:i w:val="0"/>
                <w:sz w:val="24"/>
                <w:szCs w:val="24"/>
              </w:rPr>
              <w:t>или иным лицом, уполномоченным действовать в установленном законодательством Российской Федерации порядке от имени этого органа</w:t>
            </w:r>
            <w:r w:rsidRPr="001F5ED4">
              <w:rPr>
                <w:rStyle w:val="af2"/>
                <w:rFonts w:ascii="Times New Roman" w:hAnsi="Times New Roman" w:cs="Times New Roman"/>
                <w:i w:val="0"/>
                <w:sz w:val="24"/>
                <w:szCs w:val="24"/>
              </w:rPr>
              <w:t>.</w:t>
            </w:r>
            <w:r w:rsidRPr="001F5ED4">
              <w:rPr>
                <w:rFonts w:ascii="Times New Roman" w:hAnsi="Times New Roman" w:cs="Times New Roman"/>
                <w:sz w:val="24"/>
                <w:szCs w:val="24"/>
              </w:rPr>
              <w:t>»</w:t>
            </w:r>
          </w:p>
        </w:tc>
      </w:tr>
      <w:tr w:rsidR="00E87F0A" w:rsidRPr="004873A5" w:rsidTr="007B402F">
        <w:tc>
          <w:tcPr>
            <w:tcW w:w="3652" w:type="dxa"/>
          </w:tcPr>
          <w:p w:rsidR="00E87F0A" w:rsidRPr="004873A5" w:rsidRDefault="001D5D8E" w:rsidP="00E87F0A">
            <w:pPr>
              <w:rPr>
                <w:rFonts w:ascii="Times New Roman" w:hAnsi="Times New Roman" w:cs="Times New Roman"/>
                <w:sz w:val="24"/>
                <w:szCs w:val="24"/>
              </w:rPr>
            </w:pPr>
            <w:r>
              <w:rPr>
                <w:rFonts w:ascii="Times New Roman" w:hAnsi="Times New Roman" w:cs="Times New Roman"/>
                <w:sz w:val="24"/>
                <w:szCs w:val="24"/>
              </w:rPr>
              <w:t xml:space="preserve">Заменить слово в абзаце 2 пункта 2 статьи 46 </w:t>
            </w:r>
            <w:r w:rsidRPr="004873A5">
              <w:rPr>
                <w:rFonts w:ascii="Times New Roman" w:hAnsi="Times New Roman"/>
                <w:sz w:val="24"/>
              </w:rPr>
              <w:t xml:space="preserve"> приложения к решению Совета депутатов</w:t>
            </w:r>
          </w:p>
        </w:tc>
        <w:tc>
          <w:tcPr>
            <w:tcW w:w="5670" w:type="dxa"/>
          </w:tcPr>
          <w:p w:rsidR="001D5D8E" w:rsidRPr="00C32716" w:rsidRDefault="001D5D8E" w:rsidP="001D5D8E">
            <w:pPr>
              <w:ind w:firstLine="459"/>
              <w:jc w:val="both"/>
              <w:rPr>
                <w:rFonts w:ascii="Times New Roman" w:hAnsi="Times New Roman" w:cs="Times New Roman"/>
                <w:sz w:val="24"/>
                <w:szCs w:val="24"/>
              </w:rPr>
            </w:pPr>
            <w:r>
              <w:rPr>
                <w:rFonts w:ascii="Times New Roman" w:hAnsi="Times New Roman" w:cs="Times New Roman"/>
                <w:sz w:val="24"/>
                <w:szCs w:val="24"/>
              </w:rPr>
              <w:t>«</w:t>
            </w:r>
            <w:r w:rsidRPr="00C32716">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7F0A" w:rsidRPr="001C67D2" w:rsidRDefault="001D5D8E" w:rsidP="001D5D8E">
            <w:pPr>
              <w:autoSpaceDE w:val="0"/>
              <w:autoSpaceDN w:val="0"/>
              <w:adjustRightInd w:val="0"/>
              <w:ind w:firstLine="459"/>
              <w:jc w:val="both"/>
              <w:rPr>
                <w:rFonts w:ascii="Arial" w:hAnsi="Arial" w:cs="Arial"/>
                <w:b/>
                <w:sz w:val="24"/>
                <w:szCs w:val="24"/>
              </w:rPr>
            </w:pPr>
            <w:r w:rsidRPr="00C32716">
              <w:rPr>
                <w:rFonts w:ascii="Times New Roman" w:hAnsi="Times New Roman" w:cs="Times New Roman"/>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Ленинского района города Челябинска, обязан оплатить санкционированные к оплате в установленном порядке бюджетные обязательства в пределах остатка средств на </w:t>
            </w:r>
            <w:r w:rsidR="00A00C97">
              <w:rPr>
                <w:rFonts w:ascii="Times New Roman" w:hAnsi="Times New Roman" w:cs="Times New Roman"/>
                <w:sz w:val="24"/>
                <w:szCs w:val="24"/>
              </w:rPr>
              <w:t xml:space="preserve"> </w:t>
            </w:r>
            <w:r w:rsidRPr="00C32716">
              <w:rPr>
                <w:rFonts w:ascii="Times New Roman" w:hAnsi="Times New Roman" w:cs="Times New Roman"/>
                <w:sz w:val="24"/>
                <w:szCs w:val="24"/>
              </w:rPr>
              <w:t>едином</w:t>
            </w:r>
            <w:r w:rsidR="00F42B80" w:rsidRPr="00C32716">
              <w:rPr>
                <w:rFonts w:ascii="Times New Roman" w:hAnsi="Times New Roman" w:cs="Times New Roman"/>
                <w:sz w:val="24"/>
                <w:szCs w:val="24"/>
              </w:rPr>
              <w:t xml:space="preserve"> счете </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 xml:space="preserve">бюджета </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 xml:space="preserve">Ленинского </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района</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 xml:space="preserve"> города</w:t>
            </w:r>
          </w:p>
        </w:tc>
        <w:tc>
          <w:tcPr>
            <w:tcW w:w="5670" w:type="dxa"/>
          </w:tcPr>
          <w:p w:rsidR="001D5D8E" w:rsidRPr="00C32716" w:rsidRDefault="001D5D8E" w:rsidP="001D5D8E">
            <w:pPr>
              <w:ind w:firstLine="459"/>
              <w:jc w:val="both"/>
              <w:rPr>
                <w:rFonts w:ascii="Times New Roman" w:hAnsi="Times New Roman" w:cs="Times New Roman"/>
                <w:sz w:val="24"/>
                <w:szCs w:val="24"/>
              </w:rPr>
            </w:pPr>
            <w:r>
              <w:rPr>
                <w:rFonts w:ascii="Times New Roman" w:hAnsi="Times New Roman" w:cs="Times New Roman"/>
                <w:sz w:val="24"/>
                <w:szCs w:val="24"/>
              </w:rPr>
              <w:t>«</w:t>
            </w:r>
            <w:r w:rsidRPr="00C32716">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7F0A" w:rsidRPr="004873A5" w:rsidRDefault="001D5D8E" w:rsidP="00A00C97">
            <w:pPr>
              <w:ind w:firstLine="459"/>
              <w:jc w:val="both"/>
              <w:rPr>
                <w:rFonts w:ascii="Times New Roman" w:hAnsi="Times New Roman" w:cs="Times New Roman"/>
                <w:sz w:val="24"/>
                <w:szCs w:val="24"/>
              </w:rPr>
            </w:pPr>
            <w:r w:rsidRPr="00C32716">
              <w:rPr>
                <w:rFonts w:ascii="Times New Roman" w:hAnsi="Times New Roman" w:cs="Times New Roman"/>
                <w:sz w:val="24"/>
                <w:szCs w:val="24"/>
              </w:rPr>
              <w:t xml:space="preserve">До последнего рабочего дня текущего финансового года включительно орган, осуществляющий </w:t>
            </w:r>
            <w:r w:rsidRPr="00C32716">
              <w:rPr>
                <w:rFonts w:ascii="Times New Roman" w:hAnsi="Times New Roman" w:cs="Times New Roman"/>
                <w:b/>
                <w:sz w:val="24"/>
                <w:szCs w:val="24"/>
              </w:rPr>
              <w:t>казначейское</w:t>
            </w:r>
            <w:r w:rsidRPr="00C32716">
              <w:rPr>
                <w:rFonts w:ascii="Times New Roman" w:hAnsi="Times New Roman" w:cs="Times New Roman"/>
                <w:sz w:val="24"/>
                <w:szCs w:val="24"/>
              </w:rPr>
              <w:t xml:space="preserve"> обслуживание исполнения бюджета Ленинского района города Челябинска, обязан оплатить санкционированные к оплате в установленном порядке бюджетные обязательства в пределах остатка средств на </w:t>
            </w:r>
            <w:r w:rsidR="00A00C97">
              <w:rPr>
                <w:rFonts w:ascii="Times New Roman" w:hAnsi="Times New Roman" w:cs="Times New Roman"/>
                <w:sz w:val="24"/>
                <w:szCs w:val="24"/>
              </w:rPr>
              <w:t xml:space="preserve"> </w:t>
            </w:r>
            <w:r w:rsidRPr="00C32716">
              <w:rPr>
                <w:rFonts w:ascii="Times New Roman" w:hAnsi="Times New Roman" w:cs="Times New Roman"/>
                <w:sz w:val="24"/>
                <w:szCs w:val="24"/>
              </w:rPr>
              <w:t>едином</w:t>
            </w:r>
            <w:r w:rsidR="00F42B80" w:rsidRPr="00C32716">
              <w:rPr>
                <w:rFonts w:ascii="Times New Roman" w:hAnsi="Times New Roman" w:cs="Times New Roman"/>
                <w:sz w:val="24"/>
                <w:szCs w:val="24"/>
              </w:rPr>
              <w:t xml:space="preserve">  счете </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 xml:space="preserve">бюджета </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 xml:space="preserve">Ленинского </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района</w:t>
            </w:r>
            <w:r w:rsidR="00F42B80">
              <w:rPr>
                <w:rFonts w:ascii="Times New Roman" w:hAnsi="Times New Roman" w:cs="Times New Roman"/>
                <w:sz w:val="24"/>
                <w:szCs w:val="24"/>
              </w:rPr>
              <w:t xml:space="preserve">     </w:t>
            </w:r>
            <w:r w:rsidR="00F42B80" w:rsidRPr="00C32716">
              <w:rPr>
                <w:rFonts w:ascii="Times New Roman" w:hAnsi="Times New Roman" w:cs="Times New Roman"/>
                <w:sz w:val="24"/>
                <w:szCs w:val="24"/>
              </w:rPr>
              <w:t xml:space="preserve"> города</w:t>
            </w:r>
          </w:p>
        </w:tc>
      </w:tr>
      <w:tr w:rsidR="001D5D8E" w:rsidRPr="004873A5" w:rsidTr="007B402F">
        <w:tc>
          <w:tcPr>
            <w:tcW w:w="3652" w:type="dxa"/>
          </w:tcPr>
          <w:p w:rsidR="001D5D8E" w:rsidRPr="004873A5" w:rsidRDefault="001D5D8E" w:rsidP="001D5D8E">
            <w:pPr>
              <w:rPr>
                <w:rFonts w:ascii="Times New Roman" w:hAnsi="Times New Roman" w:cs="Times New Roman"/>
                <w:sz w:val="24"/>
                <w:szCs w:val="24"/>
              </w:rPr>
            </w:pPr>
          </w:p>
        </w:tc>
        <w:tc>
          <w:tcPr>
            <w:tcW w:w="5670" w:type="dxa"/>
          </w:tcPr>
          <w:p w:rsidR="001D5D8E" w:rsidRPr="004873A5" w:rsidRDefault="001D5D8E" w:rsidP="001D5D8E">
            <w:pPr>
              <w:jc w:val="center"/>
              <w:rPr>
                <w:rFonts w:ascii="Times New Roman" w:hAnsi="Times New Roman" w:cs="Times New Roman"/>
                <w:sz w:val="24"/>
                <w:szCs w:val="24"/>
              </w:rPr>
            </w:pPr>
            <w:r w:rsidRPr="004873A5">
              <w:rPr>
                <w:rFonts w:ascii="Times New Roman" w:hAnsi="Times New Roman" w:cs="Times New Roman"/>
                <w:sz w:val="24"/>
                <w:szCs w:val="24"/>
              </w:rPr>
              <w:t>Действующая редакция</w:t>
            </w:r>
          </w:p>
        </w:tc>
        <w:tc>
          <w:tcPr>
            <w:tcW w:w="5670" w:type="dxa"/>
          </w:tcPr>
          <w:p w:rsidR="001D5D8E" w:rsidRPr="004873A5" w:rsidRDefault="001D5D8E" w:rsidP="001D5D8E">
            <w:pPr>
              <w:jc w:val="center"/>
              <w:rPr>
                <w:rFonts w:ascii="Times New Roman" w:hAnsi="Times New Roman" w:cs="Times New Roman"/>
                <w:sz w:val="24"/>
                <w:szCs w:val="24"/>
              </w:rPr>
            </w:pPr>
            <w:r w:rsidRPr="004873A5">
              <w:rPr>
                <w:rFonts w:ascii="Times New Roman" w:hAnsi="Times New Roman" w:cs="Times New Roman"/>
                <w:sz w:val="24"/>
                <w:szCs w:val="24"/>
              </w:rPr>
              <w:t>Новая редакция</w:t>
            </w:r>
          </w:p>
        </w:tc>
      </w:tr>
      <w:tr w:rsidR="001D5D8E" w:rsidRPr="004873A5" w:rsidTr="007B402F">
        <w:tc>
          <w:tcPr>
            <w:tcW w:w="3652" w:type="dxa"/>
          </w:tcPr>
          <w:p w:rsidR="001D5D8E" w:rsidRPr="004873A5" w:rsidRDefault="001D5D8E" w:rsidP="001D5D8E">
            <w:pPr>
              <w:rPr>
                <w:rFonts w:ascii="Times New Roman" w:hAnsi="Times New Roman" w:cs="Times New Roman"/>
                <w:sz w:val="24"/>
                <w:szCs w:val="24"/>
              </w:rPr>
            </w:pPr>
          </w:p>
        </w:tc>
        <w:tc>
          <w:tcPr>
            <w:tcW w:w="5670" w:type="dxa"/>
          </w:tcPr>
          <w:p w:rsidR="001D5D8E" w:rsidRPr="00C32716" w:rsidRDefault="001D5D8E" w:rsidP="00A00C97">
            <w:pPr>
              <w:jc w:val="both"/>
              <w:rPr>
                <w:rFonts w:ascii="Times New Roman" w:hAnsi="Times New Roman" w:cs="Times New Roman"/>
                <w:sz w:val="24"/>
                <w:szCs w:val="24"/>
              </w:rPr>
            </w:pPr>
            <w:r w:rsidRPr="00C32716">
              <w:rPr>
                <w:rFonts w:ascii="Times New Roman" w:hAnsi="Times New Roman" w:cs="Times New Roman"/>
                <w:sz w:val="24"/>
                <w:szCs w:val="24"/>
              </w:rPr>
              <w:t>Челябинска.</w:t>
            </w:r>
            <w:r>
              <w:rPr>
                <w:rFonts w:ascii="Times New Roman" w:hAnsi="Times New Roman" w:cs="Times New Roman"/>
                <w:sz w:val="24"/>
                <w:szCs w:val="24"/>
              </w:rPr>
              <w:t>»</w:t>
            </w:r>
          </w:p>
        </w:tc>
        <w:tc>
          <w:tcPr>
            <w:tcW w:w="5670" w:type="dxa"/>
          </w:tcPr>
          <w:p w:rsidR="001D5D8E" w:rsidRPr="00C32716" w:rsidRDefault="001D5D8E" w:rsidP="00A00C97">
            <w:pPr>
              <w:jc w:val="both"/>
              <w:rPr>
                <w:rFonts w:ascii="Times New Roman" w:hAnsi="Times New Roman" w:cs="Times New Roman"/>
                <w:sz w:val="24"/>
                <w:szCs w:val="24"/>
              </w:rPr>
            </w:pPr>
            <w:r w:rsidRPr="00C32716">
              <w:rPr>
                <w:rFonts w:ascii="Times New Roman" w:hAnsi="Times New Roman" w:cs="Times New Roman"/>
                <w:sz w:val="24"/>
                <w:szCs w:val="24"/>
              </w:rPr>
              <w:t>Челябинска.</w:t>
            </w:r>
            <w:r>
              <w:rPr>
                <w:rFonts w:ascii="Times New Roman" w:hAnsi="Times New Roman" w:cs="Times New Roman"/>
                <w:sz w:val="24"/>
                <w:szCs w:val="24"/>
              </w:rPr>
              <w:t>»</w:t>
            </w:r>
          </w:p>
        </w:tc>
      </w:tr>
      <w:tr w:rsidR="001D5D8E" w:rsidRPr="004873A5" w:rsidTr="007B402F">
        <w:tc>
          <w:tcPr>
            <w:tcW w:w="3652" w:type="dxa"/>
          </w:tcPr>
          <w:p w:rsidR="001D5D8E" w:rsidRPr="004873A5" w:rsidRDefault="001D5D8E" w:rsidP="001D5D8E">
            <w:pPr>
              <w:rPr>
                <w:rFonts w:ascii="Times New Roman" w:hAnsi="Times New Roman" w:cs="Times New Roman"/>
                <w:sz w:val="24"/>
                <w:szCs w:val="24"/>
              </w:rPr>
            </w:pPr>
            <w:r>
              <w:rPr>
                <w:rFonts w:ascii="Times New Roman" w:hAnsi="Times New Roman" w:cs="Times New Roman"/>
                <w:sz w:val="24"/>
                <w:szCs w:val="24"/>
              </w:rPr>
              <w:t xml:space="preserve">Заменить слова в пункте 1 статьи 47 </w:t>
            </w:r>
            <w:r w:rsidRPr="004873A5">
              <w:rPr>
                <w:rFonts w:ascii="Times New Roman" w:hAnsi="Times New Roman"/>
                <w:sz w:val="24"/>
              </w:rPr>
              <w:t xml:space="preserve"> приложения к решению Совета депутатов</w:t>
            </w:r>
          </w:p>
        </w:tc>
        <w:tc>
          <w:tcPr>
            <w:tcW w:w="5670" w:type="dxa"/>
          </w:tcPr>
          <w:p w:rsidR="001D5D8E" w:rsidRPr="00ED69E7" w:rsidRDefault="001D5D8E" w:rsidP="001D5D8E">
            <w:pPr>
              <w:ind w:firstLine="459"/>
              <w:jc w:val="both"/>
              <w:rPr>
                <w:rFonts w:ascii="Times New Roman" w:hAnsi="Times New Roman" w:cs="Times New Roman"/>
                <w:sz w:val="24"/>
                <w:szCs w:val="24"/>
              </w:rPr>
            </w:pPr>
            <w:bookmarkStart w:id="9" w:name="sub_1119"/>
            <w:r>
              <w:rPr>
                <w:rFonts w:ascii="Times New Roman" w:hAnsi="Times New Roman" w:cs="Times New Roman"/>
                <w:sz w:val="24"/>
                <w:szCs w:val="24"/>
              </w:rPr>
              <w:t>«</w:t>
            </w:r>
            <w:r w:rsidRPr="00ED69E7">
              <w:rPr>
                <w:rFonts w:ascii="Times New Roman" w:hAnsi="Times New Roman" w:cs="Times New Roman"/>
                <w:sz w:val="24"/>
                <w:szCs w:val="24"/>
              </w:rPr>
              <w:t xml:space="preserve">1. Бюджетный учет осуществляется в соответствии с утверждаемым в установленном порядке планом счетов, включающим в себя </w:t>
            </w:r>
            <w:r w:rsidRPr="00ED69E7">
              <w:rPr>
                <w:rStyle w:val="ac"/>
                <w:rFonts w:ascii="Times New Roman" w:hAnsi="Times New Roman" w:cs="Times New Roman"/>
                <w:color w:val="auto"/>
                <w:sz w:val="24"/>
                <w:szCs w:val="24"/>
              </w:rPr>
              <w:t>бюджетную классификацию</w:t>
            </w:r>
            <w:r w:rsidRPr="00ED69E7">
              <w:rPr>
                <w:rFonts w:ascii="Times New Roman" w:hAnsi="Times New Roman" w:cs="Times New Roman"/>
                <w:sz w:val="24"/>
                <w:szCs w:val="24"/>
              </w:rPr>
              <w:t xml:space="preserve"> Российской Федерации.</w:t>
            </w:r>
            <w:bookmarkEnd w:id="9"/>
            <w:r>
              <w:rPr>
                <w:rFonts w:ascii="Times New Roman" w:hAnsi="Times New Roman" w:cs="Times New Roman"/>
                <w:sz w:val="24"/>
                <w:szCs w:val="24"/>
              </w:rPr>
              <w:t>»</w:t>
            </w:r>
          </w:p>
        </w:tc>
        <w:tc>
          <w:tcPr>
            <w:tcW w:w="5670" w:type="dxa"/>
          </w:tcPr>
          <w:p w:rsidR="001D5D8E" w:rsidRPr="00ED69E7" w:rsidRDefault="001D5D8E" w:rsidP="001D5D8E">
            <w:pPr>
              <w:ind w:firstLine="459"/>
              <w:jc w:val="both"/>
              <w:rPr>
                <w:rFonts w:ascii="Times New Roman" w:hAnsi="Times New Roman" w:cs="Times New Roman"/>
                <w:sz w:val="24"/>
                <w:szCs w:val="24"/>
              </w:rPr>
            </w:pPr>
            <w:r>
              <w:rPr>
                <w:rFonts w:ascii="Times New Roman" w:hAnsi="Times New Roman" w:cs="Times New Roman"/>
                <w:sz w:val="24"/>
                <w:szCs w:val="24"/>
              </w:rPr>
              <w:t>«</w:t>
            </w:r>
            <w:r w:rsidRPr="00ED69E7">
              <w:rPr>
                <w:rFonts w:ascii="Times New Roman" w:hAnsi="Times New Roman" w:cs="Times New Roman"/>
                <w:sz w:val="24"/>
                <w:szCs w:val="24"/>
              </w:rPr>
              <w:t xml:space="preserve">1. Бюджетный учет осуществляется в соответствии с утверждаемым в установленном порядке </w:t>
            </w:r>
            <w:r w:rsidRPr="00ED69E7">
              <w:rPr>
                <w:rFonts w:ascii="Times New Roman" w:hAnsi="Times New Roman" w:cs="Times New Roman"/>
                <w:b/>
                <w:sz w:val="24"/>
                <w:szCs w:val="24"/>
              </w:rPr>
              <w:t>планами счетов, включающими</w:t>
            </w:r>
            <w:r w:rsidRPr="00ED69E7">
              <w:rPr>
                <w:rFonts w:ascii="Times New Roman" w:hAnsi="Times New Roman" w:cs="Times New Roman"/>
                <w:sz w:val="24"/>
                <w:szCs w:val="24"/>
              </w:rPr>
              <w:t xml:space="preserve"> в себя </w:t>
            </w:r>
            <w:r w:rsidRPr="00ED69E7">
              <w:rPr>
                <w:rStyle w:val="ac"/>
                <w:rFonts w:ascii="Times New Roman" w:hAnsi="Times New Roman" w:cs="Times New Roman"/>
                <w:color w:val="auto"/>
                <w:sz w:val="24"/>
                <w:szCs w:val="24"/>
              </w:rPr>
              <w:t>бюджетную классификацию</w:t>
            </w:r>
            <w:r w:rsidRPr="00ED69E7">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tc>
      </w:tr>
    </w:tbl>
    <w:p w:rsidR="005434A4" w:rsidRPr="004873A5" w:rsidRDefault="005434A4"/>
    <w:sectPr w:rsidR="005434A4" w:rsidRPr="004873A5" w:rsidSect="009F654A">
      <w:headerReference w:type="default" r:id="rId6"/>
      <w:pgSz w:w="16838" w:h="11906" w:orient="landscape"/>
      <w:pgMar w:top="1134" w:right="1134" w:bottom="1418" w:left="1134" w:header="90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73" w:rsidRDefault="00E21573" w:rsidP="005434A4">
      <w:pPr>
        <w:spacing w:after="0" w:line="240" w:lineRule="auto"/>
      </w:pPr>
      <w:r>
        <w:separator/>
      </w:r>
    </w:p>
  </w:endnote>
  <w:endnote w:type="continuationSeparator" w:id="1">
    <w:p w:rsidR="00E21573" w:rsidRDefault="00E21573" w:rsidP="00543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73" w:rsidRDefault="00E21573" w:rsidP="005434A4">
      <w:pPr>
        <w:spacing w:after="0" w:line="240" w:lineRule="auto"/>
      </w:pPr>
      <w:r>
        <w:separator/>
      </w:r>
    </w:p>
  </w:footnote>
  <w:footnote w:type="continuationSeparator" w:id="1">
    <w:p w:rsidR="00E21573" w:rsidRDefault="00E21573" w:rsidP="00543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66131"/>
      <w:docPartObj>
        <w:docPartGallery w:val="Page Numbers (Top of Page)"/>
        <w:docPartUnique/>
      </w:docPartObj>
    </w:sdtPr>
    <w:sdtContent>
      <w:p w:rsidR="00EE64CC" w:rsidRPr="009F654A" w:rsidRDefault="00C16933">
        <w:pPr>
          <w:pStyle w:val="a4"/>
          <w:jc w:val="center"/>
          <w:rPr>
            <w:rFonts w:ascii="Times New Roman" w:hAnsi="Times New Roman" w:cs="Times New Roman"/>
            <w:sz w:val="24"/>
            <w:szCs w:val="24"/>
          </w:rPr>
        </w:pPr>
        <w:r w:rsidRPr="009F654A">
          <w:rPr>
            <w:rFonts w:ascii="Times New Roman" w:hAnsi="Times New Roman" w:cs="Times New Roman"/>
            <w:sz w:val="24"/>
            <w:szCs w:val="24"/>
          </w:rPr>
          <w:fldChar w:fldCharType="begin"/>
        </w:r>
        <w:r w:rsidR="00EE64CC" w:rsidRPr="009F654A">
          <w:rPr>
            <w:rFonts w:ascii="Times New Roman" w:hAnsi="Times New Roman" w:cs="Times New Roman"/>
            <w:sz w:val="24"/>
            <w:szCs w:val="24"/>
          </w:rPr>
          <w:instrText xml:space="preserve"> PAGE   \* MERGEFORMAT </w:instrText>
        </w:r>
        <w:r w:rsidRPr="009F654A">
          <w:rPr>
            <w:rFonts w:ascii="Times New Roman" w:hAnsi="Times New Roman" w:cs="Times New Roman"/>
            <w:sz w:val="24"/>
            <w:szCs w:val="24"/>
          </w:rPr>
          <w:fldChar w:fldCharType="separate"/>
        </w:r>
        <w:r w:rsidR="00F42B80">
          <w:rPr>
            <w:rFonts w:ascii="Times New Roman" w:hAnsi="Times New Roman" w:cs="Times New Roman"/>
            <w:noProof/>
            <w:sz w:val="24"/>
            <w:szCs w:val="24"/>
          </w:rPr>
          <w:t>17</w:t>
        </w:r>
        <w:r w:rsidRPr="009F654A">
          <w:rPr>
            <w:rFonts w:ascii="Times New Roman" w:hAnsi="Times New Roman" w:cs="Times New Roman"/>
            <w:sz w:val="24"/>
            <w:szCs w:val="24"/>
          </w:rPr>
          <w:fldChar w:fldCharType="end"/>
        </w:r>
      </w:p>
    </w:sdtContent>
  </w:sdt>
  <w:p w:rsidR="00EE64CC" w:rsidRDefault="00EE64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0A22"/>
    <w:rsid w:val="00022026"/>
    <w:rsid w:val="00030B73"/>
    <w:rsid w:val="0006672F"/>
    <w:rsid w:val="000826DD"/>
    <w:rsid w:val="00084190"/>
    <w:rsid w:val="00084F28"/>
    <w:rsid w:val="000A7159"/>
    <w:rsid w:val="000C741C"/>
    <w:rsid w:val="000F36F5"/>
    <w:rsid w:val="000F77B5"/>
    <w:rsid w:val="001011D5"/>
    <w:rsid w:val="00101F6A"/>
    <w:rsid w:val="001106D5"/>
    <w:rsid w:val="00126A0E"/>
    <w:rsid w:val="0015399C"/>
    <w:rsid w:val="001966E9"/>
    <w:rsid w:val="001A3360"/>
    <w:rsid w:val="001C67D2"/>
    <w:rsid w:val="001D5D8E"/>
    <w:rsid w:val="001E4B70"/>
    <w:rsid w:val="001F5ED4"/>
    <w:rsid w:val="002064FC"/>
    <w:rsid w:val="0023067C"/>
    <w:rsid w:val="0025701B"/>
    <w:rsid w:val="0026724F"/>
    <w:rsid w:val="00271A07"/>
    <w:rsid w:val="002A67BB"/>
    <w:rsid w:val="002A7DE9"/>
    <w:rsid w:val="002B77F5"/>
    <w:rsid w:val="002B7AF5"/>
    <w:rsid w:val="002D2CA5"/>
    <w:rsid w:val="002D3C4A"/>
    <w:rsid w:val="002E1A93"/>
    <w:rsid w:val="002E63CD"/>
    <w:rsid w:val="002F22FD"/>
    <w:rsid w:val="002F35BE"/>
    <w:rsid w:val="002F7A58"/>
    <w:rsid w:val="00306CAB"/>
    <w:rsid w:val="00310113"/>
    <w:rsid w:val="003111C1"/>
    <w:rsid w:val="00316F1F"/>
    <w:rsid w:val="0032539B"/>
    <w:rsid w:val="00331FEA"/>
    <w:rsid w:val="00335D1A"/>
    <w:rsid w:val="00337905"/>
    <w:rsid w:val="00344760"/>
    <w:rsid w:val="00346BDB"/>
    <w:rsid w:val="00357980"/>
    <w:rsid w:val="003663A0"/>
    <w:rsid w:val="00370856"/>
    <w:rsid w:val="003809FD"/>
    <w:rsid w:val="00390EBF"/>
    <w:rsid w:val="00394AB4"/>
    <w:rsid w:val="003D4529"/>
    <w:rsid w:val="003F0006"/>
    <w:rsid w:val="003F02AA"/>
    <w:rsid w:val="00414AFA"/>
    <w:rsid w:val="00426718"/>
    <w:rsid w:val="00436431"/>
    <w:rsid w:val="00463FE8"/>
    <w:rsid w:val="004813A4"/>
    <w:rsid w:val="00487380"/>
    <w:rsid w:val="004873A5"/>
    <w:rsid w:val="00490E94"/>
    <w:rsid w:val="004B72D8"/>
    <w:rsid w:val="004C536F"/>
    <w:rsid w:val="004D30F7"/>
    <w:rsid w:val="004D3409"/>
    <w:rsid w:val="004D4F28"/>
    <w:rsid w:val="00512B34"/>
    <w:rsid w:val="00533375"/>
    <w:rsid w:val="005348CB"/>
    <w:rsid w:val="00535FEC"/>
    <w:rsid w:val="00537269"/>
    <w:rsid w:val="005434A4"/>
    <w:rsid w:val="00553D6F"/>
    <w:rsid w:val="00565FFE"/>
    <w:rsid w:val="0058076D"/>
    <w:rsid w:val="005A26F2"/>
    <w:rsid w:val="005B6D4C"/>
    <w:rsid w:val="005E6282"/>
    <w:rsid w:val="006078F4"/>
    <w:rsid w:val="006130F4"/>
    <w:rsid w:val="00616FA6"/>
    <w:rsid w:val="00630CCE"/>
    <w:rsid w:val="00695628"/>
    <w:rsid w:val="006978BC"/>
    <w:rsid w:val="006A5B84"/>
    <w:rsid w:val="006B1C5F"/>
    <w:rsid w:val="006B4F18"/>
    <w:rsid w:val="006D1017"/>
    <w:rsid w:val="006F05AA"/>
    <w:rsid w:val="00701CBE"/>
    <w:rsid w:val="00703432"/>
    <w:rsid w:val="0070517C"/>
    <w:rsid w:val="00742370"/>
    <w:rsid w:val="00746B68"/>
    <w:rsid w:val="00755A51"/>
    <w:rsid w:val="0077296F"/>
    <w:rsid w:val="00777B2A"/>
    <w:rsid w:val="00792F1F"/>
    <w:rsid w:val="007A2252"/>
    <w:rsid w:val="007B402F"/>
    <w:rsid w:val="007B736F"/>
    <w:rsid w:val="007C7C6E"/>
    <w:rsid w:val="007E41DA"/>
    <w:rsid w:val="007E76BE"/>
    <w:rsid w:val="008222EE"/>
    <w:rsid w:val="00883508"/>
    <w:rsid w:val="008D50AA"/>
    <w:rsid w:val="00951596"/>
    <w:rsid w:val="00981243"/>
    <w:rsid w:val="009A1403"/>
    <w:rsid w:val="009B673D"/>
    <w:rsid w:val="009C7A52"/>
    <w:rsid w:val="009E7799"/>
    <w:rsid w:val="009F654A"/>
    <w:rsid w:val="00A00C97"/>
    <w:rsid w:val="00A0143D"/>
    <w:rsid w:val="00A06295"/>
    <w:rsid w:val="00A275C8"/>
    <w:rsid w:val="00A35AC4"/>
    <w:rsid w:val="00A35E79"/>
    <w:rsid w:val="00A40A0F"/>
    <w:rsid w:val="00A50A0E"/>
    <w:rsid w:val="00A541E6"/>
    <w:rsid w:val="00A72A3C"/>
    <w:rsid w:val="00A817C6"/>
    <w:rsid w:val="00A844BB"/>
    <w:rsid w:val="00AA37B8"/>
    <w:rsid w:val="00AA656D"/>
    <w:rsid w:val="00AB10CE"/>
    <w:rsid w:val="00AC2F77"/>
    <w:rsid w:val="00AD2234"/>
    <w:rsid w:val="00AE212B"/>
    <w:rsid w:val="00AE32C5"/>
    <w:rsid w:val="00B32C33"/>
    <w:rsid w:val="00B631EC"/>
    <w:rsid w:val="00B73F78"/>
    <w:rsid w:val="00B75333"/>
    <w:rsid w:val="00B774AA"/>
    <w:rsid w:val="00B93814"/>
    <w:rsid w:val="00BA6DB0"/>
    <w:rsid w:val="00BC0930"/>
    <w:rsid w:val="00BC1B88"/>
    <w:rsid w:val="00BD7DEB"/>
    <w:rsid w:val="00BE4E7D"/>
    <w:rsid w:val="00BF5367"/>
    <w:rsid w:val="00C07437"/>
    <w:rsid w:val="00C16933"/>
    <w:rsid w:val="00C206A2"/>
    <w:rsid w:val="00C32716"/>
    <w:rsid w:val="00C35862"/>
    <w:rsid w:val="00C40920"/>
    <w:rsid w:val="00C605A5"/>
    <w:rsid w:val="00C6119E"/>
    <w:rsid w:val="00C61C37"/>
    <w:rsid w:val="00C6213D"/>
    <w:rsid w:val="00C8280F"/>
    <w:rsid w:val="00C82EA6"/>
    <w:rsid w:val="00C8519D"/>
    <w:rsid w:val="00C873C1"/>
    <w:rsid w:val="00C91F20"/>
    <w:rsid w:val="00CC5409"/>
    <w:rsid w:val="00CC59DD"/>
    <w:rsid w:val="00CC6FEA"/>
    <w:rsid w:val="00CD5E6B"/>
    <w:rsid w:val="00D12B92"/>
    <w:rsid w:val="00D555B1"/>
    <w:rsid w:val="00D60B6F"/>
    <w:rsid w:val="00D625D8"/>
    <w:rsid w:val="00D700BD"/>
    <w:rsid w:val="00D7416E"/>
    <w:rsid w:val="00D779AD"/>
    <w:rsid w:val="00D837BE"/>
    <w:rsid w:val="00D93295"/>
    <w:rsid w:val="00DC0A22"/>
    <w:rsid w:val="00E12089"/>
    <w:rsid w:val="00E21573"/>
    <w:rsid w:val="00E25653"/>
    <w:rsid w:val="00E355AC"/>
    <w:rsid w:val="00E4578F"/>
    <w:rsid w:val="00E739F7"/>
    <w:rsid w:val="00E87F0A"/>
    <w:rsid w:val="00EA53C8"/>
    <w:rsid w:val="00EB1387"/>
    <w:rsid w:val="00EB744F"/>
    <w:rsid w:val="00ED69E7"/>
    <w:rsid w:val="00EE64CC"/>
    <w:rsid w:val="00F3219A"/>
    <w:rsid w:val="00F3476E"/>
    <w:rsid w:val="00F42B80"/>
    <w:rsid w:val="00F50EFC"/>
    <w:rsid w:val="00F62698"/>
    <w:rsid w:val="00F632D2"/>
    <w:rsid w:val="00F70FC0"/>
    <w:rsid w:val="00F86520"/>
    <w:rsid w:val="00FA3BE1"/>
    <w:rsid w:val="00FA5B18"/>
    <w:rsid w:val="00FB2618"/>
    <w:rsid w:val="00FD0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CD"/>
  </w:style>
  <w:style w:type="paragraph" w:styleId="1">
    <w:name w:val="heading 1"/>
    <w:basedOn w:val="a"/>
    <w:next w:val="a"/>
    <w:link w:val="10"/>
    <w:uiPriority w:val="99"/>
    <w:qFormat/>
    <w:rsid w:val="00A817C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434A4"/>
    <w:pPr>
      <w:suppressAutoHyphens/>
      <w:spacing w:after="0" w:line="240" w:lineRule="auto"/>
    </w:pPr>
    <w:rPr>
      <w:rFonts w:ascii="Arial" w:eastAsia="Tahoma" w:hAnsi="Arial" w:cs="Times New Roman"/>
      <w:sz w:val="20"/>
      <w:szCs w:val="24"/>
      <w:lang w:bidi="hi-IN"/>
    </w:rPr>
  </w:style>
  <w:style w:type="paragraph" w:styleId="a4">
    <w:name w:val="header"/>
    <w:basedOn w:val="a"/>
    <w:link w:val="a5"/>
    <w:uiPriority w:val="99"/>
    <w:unhideWhenUsed/>
    <w:rsid w:val="005434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4A4"/>
  </w:style>
  <w:style w:type="paragraph" w:styleId="a6">
    <w:name w:val="footer"/>
    <w:basedOn w:val="a"/>
    <w:link w:val="a7"/>
    <w:uiPriority w:val="99"/>
    <w:semiHidden/>
    <w:unhideWhenUsed/>
    <w:rsid w:val="005434A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434A4"/>
  </w:style>
  <w:style w:type="paragraph" w:styleId="a8">
    <w:name w:val="Balloon Text"/>
    <w:basedOn w:val="a"/>
    <w:link w:val="a9"/>
    <w:uiPriority w:val="99"/>
    <w:semiHidden/>
    <w:unhideWhenUsed/>
    <w:rsid w:val="00512B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B34"/>
    <w:rPr>
      <w:rFonts w:ascii="Tahoma" w:hAnsi="Tahoma" w:cs="Tahoma"/>
      <w:sz w:val="16"/>
      <w:szCs w:val="16"/>
    </w:rPr>
  </w:style>
  <w:style w:type="paragraph" w:styleId="aa">
    <w:name w:val="Normal (Web)"/>
    <w:basedOn w:val="a"/>
    <w:uiPriority w:val="99"/>
    <w:unhideWhenUsed/>
    <w:rsid w:val="00EA5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A817C6"/>
    <w:rPr>
      <w:rFonts w:ascii="Arial" w:hAnsi="Arial" w:cs="Arial"/>
      <w:b/>
      <w:bCs/>
      <w:color w:val="26282F"/>
      <w:sz w:val="24"/>
      <w:szCs w:val="24"/>
    </w:rPr>
  </w:style>
  <w:style w:type="character" w:customStyle="1" w:styleId="ab">
    <w:name w:val="Цветовое выделение"/>
    <w:uiPriority w:val="99"/>
    <w:rsid w:val="00A817C6"/>
    <w:rPr>
      <w:b/>
      <w:bCs/>
      <w:color w:val="26282F"/>
    </w:rPr>
  </w:style>
  <w:style w:type="character" w:customStyle="1" w:styleId="ac">
    <w:name w:val="Гипертекстовая ссылка"/>
    <w:basedOn w:val="ab"/>
    <w:uiPriority w:val="99"/>
    <w:rsid w:val="00A817C6"/>
    <w:rPr>
      <w:b w:val="0"/>
      <w:bCs w:val="0"/>
      <w:color w:val="106BBE"/>
    </w:rPr>
  </w:style>
  <w:style w:type="paragraph" w:customStyle="1" w:styleId="ad">
    <w:name w:val="Заголовок статьи"/>
    <w:basedOn w:val="a"/>
    <w:next w:val="a"/>
    <w:uiPriority w:val="99"/>
    <w:rsid w:val="00A817C6"/>
    <w:pPr>
      <w:autoSpaceDE w:val="0"/>
      <w:autoSpaceDN w:val="0"/>
      <w:adjustRightInd w:val="0"/>
      <w:spacing w:after="0" w:line="240" w:lineRule="auto"/>
      <w:ind w:left="1612" w:hanging="892"/>
      <w:jc w:val="both"/>
    </w:pPr>
    <w:rPr>
      <w:rFonts w:ascii="Arial" w:hAnsi="Arial" w:cs="Arial"/>
      <w:sz w:val="24"/>
      <w:szCs w:val="24"/>
    </w:rPr>
  </w:style>
  <w:style w:type="paragraph" w:customStyle="1" w:styleId="ae">
    <w:name w:val="Комментарий"/>
    <w:basedOn w:val="a"/>
    <w:next w:val="a"/>
    <w:uiPriority w:val="99"/>
    <w:rsid w:val="00A817C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A817C6"/>
    <w:rPr>
      <w:i/>
      <w:iCs/>
    </w:rPr>
  </w:style>
  <w:style w:type="character" w:styleId="af0">
    <w:name w:val="Hyperlink"/>
    <w:basedOn w:val="a0"/>
    <w:uiPriority w:val="99"/>
    <w:unhideWhenUsed/>
    <w:rsid w:val="000A7159"/>
    <w:rPr>
      <w:color w:val="0000FF" w:themeColor="hyperlink"/>
      <w:u w:val="single"/>
    </w:rPr>
  </w:style>
  <w:style w:type="character" w:customStyle="1" w:styleId="af1">
    <w:name w:val="Утратил силу"/>
    <w:basedOn w:val="ab"/>
    <w:uiPriority w:val="99"/>
    <w:rsid w:val="00030B73"/>
    <w:rPr>
      <w:strike/>
      <w:color w:val="666600"/>
    </w:rPr>
  </w:style>
  <w:style w:type="character" w:styleId="af2">
    <w:name w:val="Emphasis"/>
    <w:basedOn w:val="a0"/>
    <w:uiPriority w:val="20"/>
    <w:qFormat/>
    <w:rsid w:val="002B7AF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17</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 г.Челябинска</Company>
  <LinksUpToDate>false</LinksUpToDate>
  <CharactersWithSpaces>39575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Bakshevanova-ON</dc:creator>
  <cp:lastModifiedBy>АдмЛен</cp:lastModifiedBy>
  <cp:revision>14</cp:revision>
  <cp:lastPrinted>2020-12-25T05:47:00Z</cp:lastPrinted>
  <dcterms:created xsi:type="dcterms:W3CDTF">2015-08-21T09:27:00Z</dcterms:created>
  <dcterms:modified xsi:type="dcterms:W3CDTF">2020-12-25T05:48:00Z</dcterms:modified>
</cp:coreProperties>
</file>